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61DE" w14:textId="77777777" w:rsidR="00C068E6" w:rsidRPr="00FA78EF" w:rsidRDefault="00556A82" w:rsidP="00EE773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 w14:anchorId="0F24359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6pt;margin-top:34.1pt;width:244.65pt;height:54.45pt;z-index:251659264;visibility:visible;mso-height-percent:200;mso-wrap-distance-top:3.6pt;mso-wrap-distance-bottom:3.6pt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" filled="f" stroked="f">
            <v:textbox style="mso-fit-shape-to-text:t" inset="5mm">
              <w:txbxContent>
                <w:p w14:paraId="56D7E157" w14:textId="77777777" w:rsidR="00692730" w:rsidRPr="00132746" w:rsidRDefault="00692730" w:rsidP="00692730">
                  <w:pPr>
                    <w:snapToGrid w:val="0"/>
                    <w:jc w:val="right"/>
                    <w:rPr>
                      <w:rFonts w:ascii="Garamond" w:eastAsia="SimSun" w:hAnsi="Garamond" w:cs="Times New Roman"/>
                      <w:color w:val="000000"/>
                      <w:szCs w:val="21"/>
                      <w:lang w:val="fr-CA"/>
                    </w:rPr>
                  </w:pPr>
                  <w:r w:rsidRPr="00132746">
                    <w:rPr>
                      <w:rFonts w:ascii="Garamond" w:eastAsia="SimSun" w:hAnsi="Garamond" w:cs="Times New Roman"/>
                      <w:color w:val="000000"/>
                      <w:szCs w:val="21"/>
                      <w:lang w:val="fr-CA"/>
                    </w:rPr>
                    <w:t xml:space="preserve">Mobile: </w:t>
                  </w:r>
                  <w:r w:rsidR="00132746" w:rsidRPr="00132746">
                    <w:rPr>
                      <w:rFonts w:ascii="Garamond" w:eastAsia="SimSun" w:hAnsi="Garamond" w:cs="Times New Roman" w:hint="eastAsia"/>
                      <w:color w:val="000000"/>
                      <w:szCs w:val="21"/>
                      <w:lang w:val="fr-CA"/>
                    </w:rPr>
                    <w:t>1</w:t>
                  </w:r>
                  <w:r w:rsidR="00132746">
                    <w:rPr>
                      <w:rFonts w:ascii="Garamond" w:eastAsia="SimSun" w:hAnsi="Garamond" w:cs="Times New Roman" w:hint="eastAsia"/>
                      <w:color w:val="000000"/>
                      <w:szCs w:val="21"/>
                      <w:lang w:val="fr-CA"/>
                    </w:rPr>
                    <w:t>-(541)5750518</w:t>
                  </w:r>
                </w:p>
                <w:p w14:paraId="32ECAEE8" w14:textId="77777777" w:rsidR="00692730" w:rsidRPr="00132746" w:rsidRDefault="00692730" w:rsidP="00692730">
                  <w:pPr>
                    <w:snapToGrid w:val="0"/>
                    <w:jc w:val="right"/>
                    <w:rPr>
                      <w:rFonts w:ascii="Garamond" w:eastAsia="SimSun" w:hAnsi="Garamond" w:cs="Times New Roman"/>
                      <w:color w:val="000000"/>
                      <w:szCs w:val="21"/>
                      <w:lang w:val="fr-CA"/>
                    </w:rPr>
                  </w:pPr>
                  <w:r w:rsidRPr="00132746">
                    <w:rPr>
                      <w:rFonts w:ascii="Garamond" w:eastAsia="SimSun" w:hAnsi="Garamond" w:cs="Times New Roman"/>
                      <w:color w:val="000000"/>
                      <w:szCs w:val="21"/>
                      <w:lang w:val="fr-CA"/>
                    </w:rPr>
                    <w:t xml:space="preserve">Email: </w:t>
                  </w:r>
                  <w:r w:rsidRPr="00132746">
                    <w:rPr>
                      <w:rFonts w:ascii="Garamond" w:eastAsia="SimSun" w:hAnsi="Garamond" w:cs="Times New Roman" w:hint="eastAsia"/>
                      <w:color w:val="000000"/>
                      <w:szCs w:val="21"/>
                      <w:lang w:val="fr-CA"/>
                    </w:rPr>
                    <w:t>wuwz199199</w:t>
                  </w:r>
                  <w:r w:rsidRPr="00132746">
                    <w:rPr>
                      <w:rFonts w:ascii="Garamond" w:eastAsia="SimSun" w:hAnsi="Garamond" w:cs="Times New Roman"/>
                      <w:color w:val="000000"/>
                      <w:szCs w:val="21"/>
                      <w:lang w:val="fr-CA"/>
                    </w:rPr>
                    <w:t>@</w:t>
                  </w:r>
                  <w:r w:rsidRPr="00132746">
                    <w:rPr>
                      <w:rFonts w:ascii="Garamond" w:eastAsia="SimSun" w:hAnsi="Garamond" w:cs="Times New Roman" w:hint="eastAsia"/>
                      <w:color w:val="000000"/>
                      <w:szCs w:val="21"/>
                      <w:lang w:val="fr-CA"/>
                    </w:rPr>
                    <w:t>hotmail</w:t>
                  </w:r>
                  <w:r w:rsidRPr="00132746">
                    <w:rPr>
                      <w:rFonts w:ascii="Garamond" w:eastAsia="SimSun" w:hAnsi="Garamond" w:cs="Times New Roman"/>
                      <w:color w:val="000000"/>
                      <w:szCs w:val="21"/>
                      <w:lang w:val="fr-CA"/>
                    </w:rPr>
                    <w:t>.</w:t>
                  </w:r>
                  <w:r w:rsidRPr="00132746">
                    <w:rPr>
                      <w:rFonts w:ascii="Garamond" w:eastAsia="SimSun" w:hAnsi="Garamond" w:cs="Times New Roman" w:hint="eastAsia"/>
                      <w:color w:val="000000"/>
                      <w:szCs w:val="21"/>
                      <w:lang w:val="fr-CA"/>
                    </w:rPr>
                    <w:t>com</w:t>
                  </w:r>
                </w:p>
                <w:p w14:paraId="3CFECE20" w14:textId="77777777" w:rsidR="00692730" w:rsidRPr="00556A82" w:rsidRDefault="00692730" w:rsidP="00692730">
                  <w:pPr>
                    <w:wordWrap w:val="0"/>
                    <w:snapToGrid w:val="0"/>
                    <w:jc w:val="right"/>
                    <w:rPr>
                      <w:rFonts w:ascii="Garamond" w:eastAsia="SimSun" w:hAnsi="Garamond" w:cs="Times New Roman"/>
                      <w:color w:val="000000"/>
                      <w:szCs w:val="21"/>
                      <w:lang w:val="fr-FR"/>
                    </w:rPr>
                  </w:pPr>
                  <w:r w:rsidRPr="00132746">
                    <w:rPr>
                      <w:rFonts w:ascii="Garamond" w:eastAsia="SimSun" w:hAnsi="Garamond" w:cs="Times New Roman"/>
                      <w:color w:val="000000"/>
                      <w:szCs w:val="21"/>
                      <w:lang w:val="fr-CA"/>
                    </w:rPr>
                    <w:t xml:space="preserve"> </w:t>
                  </w:r>
                  <w:r w:rsidRPr="00132746">
                    <w:rPr>
                      <w:rFonts w:ascii="Garamond" w:eastAsia="SimSun" w:hAnsi="Garamond" w:cs="Times New Roman" w:hint="eastAsia"/>
                      <w:color w:val="000000"/>
                      <w:szCs w:val="21"/>
                      <w:lang w:val="fr-CA"/>
                    </w:rPr>
                    <w:t xml:space="preserve">      </w:t>
                  </w:r>
                  <w:r w:rsidRPr="00556A82">
                    <w:rPr>
                      <w:rFonts w:ascii="Garamond" w:eastAsia="SimSun" w:hAnsi="Garamond" w:cs="Times New Roman"/>
                      <w:color w:val="000000"/>
                      <w:szCs w:val="21"/>
                      <w:lang w:val="fr-FR"/>
                    </w:rPr>
                    <w:t>Location</w:t>
                  </w:r>
                  <w:r w:rsidR="00B10B98" w:rsidRPr="00556A82">
                    <w:rPr>
                      <w:rFonts w:ascii="Garamond" w:eastAsia="SimSun" w:hAnsi="Garamond" w:cs="Times New Roman" w:hint="eastAsia"/>
                      <w:color w:val="000000"/>
                      <w:szCs w:val="21"/>
                      <w:lang w:val="fr-FR"/>
                    </w:rPr>
                    <w:t>: 3420 Rue Sainte-Famille</w:t>
                  </w:r>
                </w:p>
              </w:txbxContent>
            </v:textbox>
            <w10:wrap anchory="page"/>
          </v:shape>
        </w:pict>
      </w:r>
      <w:r>
        <w:rPr>
          <w:rFonts w:ascii="Tahoma" w:hAnsi="Tahoma" w:cs="Tahoma"/>
          <w:b/>
          <w:noProof/>
          <w:sz w:val="28"/>
          <w:szCs w:val="28"/>
        </w:rPr>
        <w:pict w14:anchorId="7B297750">
          <v:shape id="文本框 2" o:spid="_x0000_s1026" type="#_x0000_t202" style="position:absolute;left:0;text-align:left;margin-left:.3pt;margin-top:35.8pt;width:244.65pt;height:38.7pt;z-index:251658240;visibility:visible;mso-height-percent:200;mso-wrap-distance-top:3.6pt;mso-wrap-distance-bottom:3.6pt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" fillcolor="black" stroked="f">
            <v:textbox style="mso-fit-shape-to-text:t" inset="5mm">
              <w:txbxContent>
                <w:p w14:paraId="44A3E4F6" w14:textId="77777777" w:rsidR="00692730" w:rsidRPr="003A7523" w:rsidRDefault="00692730" w:rsidP="00692730">
                  <w:pPr>
                    <w:snapToGrid w:val="0"/>
                    <w:rPr>
                      <w:rFonts w:ascii="Garamond" w:eastAsia="SimSun" w:hAnsi="Garamond" w:cs="Times New Roman"/>
                      <w:color w:val="FFFFFF"/>
                      <w:sz w:val="56"/>
                      <w:szCs w:val="56"/>
                    </w:rPr>
                  </w:pPr>
                  <w:r w:rsidRPr="003A7523">
                    <w:rPr>
                      <w:rFonts w:ascii="Garamond" w:eastAsia="SimSun" w:hAnsi="Garamond" w:cs="Times New Roman"/>
                      <w:color w:val="FFFFFF"/>
                      <w:sz w:val="56"/>
                      <w:szCs w:val="56"/>
                    </w:rPr>
                    <w:t xml:space="preserve">Wu </w:t>
                  </w:r>
                  <w:r>
                    <w:rPr>
                      <w:rFonts w:ascii="Garamond" w:eastAsia="SimSun" w:hAnsi="Garamond" w:cs="Times New Roman" w:hint="eastAsia"/>
                      <w:color w:val="FFFFFF"/>
                      <w:sz w:val="56"/>
                      <w:szCs w:val="56"/>
                    </w:rPr>
                    <w:t>Xuan</w:t>
                  </w:r>
                </w:p>
              </w:txbxContent>
            </v:textbox>
            <w10:wrap anchory="page"/>
          </v:shape>
        </w:pict>
      </w:r>
      <w:r w:rsidR="00CE698A" w:rsidRPr="00FA78EF">
        <w:rPr>
          <w:rFonts w:ascii="Tahoma" w:hAnsi="Tahoma" w:cs="Tahoma"/>
          <w:b/>
          <w:sz w:val="28"/>
          <w:szCs w:val="28"/>
        </w:rPr>
        <w:t>WU, XIAN</w:t>
      </w:r>
    </w:p>
    <w:p w14:paraId="5A03593D" w14:textId="77777777" w:rsidR="00CE698A" w:rsidRPr="00BF250F" w:rsidRDefault="00CE698A">
      <w:pPr>
        <w:rPr>
          <w:rFonts w:ascii="Tahoma" w:hAnsi="Tahoma" w:cs="Tahoma"/>
          <w:szCs w:val="21"/>
        </w:rPr>
      </w:pPr>
    </w:p>
    <w:p w14:paraId="4D835FF6" w14:textId="77777777" w:rsidR="00B202B0" w:rsidRPr="0064236D" w:rsidRDefault="00B202B0" w:rsidP="00DC4A2C">
      <w:pPr>
        <w:pBdr>
          <w:bottom w:val="double" w:sz="6" w:space="1" w:color="auto"/>
        </w:pBdr>
        <w:rPr>
          <w:rFonts w:ascii="Arial" w:hAnsi="Arial" w:cs="Arial"/>
          <w:b/>
          <w:szCs w:val="21"/>
        </w:rPr>
      </w:pPr>
      <w:r w:rsidRPr="0064236D">
        <w:rPr>
          <w:rFonts w:ascii="Arial" w:hAnsi="Arial" w:cs="Arial"/>
          <w:b/>
          <w:szCs w:val="21"/>
        </w:rPr>
        <w:t>EDUCATION</w:t>
      </w:r>
    </w:p>
    <w:p w14:paraId="4405424C" w14:textId="77777777" w:rsidR="00DC4A2C" w:rsidRPr="0064236D" w:rsidRDefault="00A46B19" w:rsidP="00DC4A2C">
      <w:pPr>
        <w:rPr>
          <w:rFonts w:ascii="Arial" w:hAnsi="Arial" w:cs="Arial"/>
          <w:szCs w:val="21"/>
        </w:rPr>
      </w:pPr>
      <w:r w:rsidRPr="0064236D">
        <w:rPr>
          <w:rFonts w:ascii="Arial" w:hAnsi="Arial" w:cs="Arial"/>
          <w:b/>
          <w:szCs w:val="21"/>
        </w:rPr>
        <w:t>Tianjin University, Tianjin, China</w:t>
      </w:r>
      <w:r w:rsidR="0064236D" w:rsidRPr="0064236D">
        <w:rPr>
          <w:rFonts w:ascii="Arial" w:hAnsi="Arial" w:cs="Arial" w:hint="eastAsia"/>
          <w:b/>
          <w:szCs w:val="21"/>
        </w:rPr>
        <w:t xml:space="preserve"> </w:t>
      </w:r>
      <w:r w:rsidR="0064236D" w:rsidRPr="0064236D">
        <w:rPr>
          <w:rFonts w:ascii="Arial" w:eastAsia="SimSun" w:hAnsi="Arial" w:cs="Arial"/>
          <w:b/>
          <w:color w:val="000000"/>
          <w:szCs w:val="21"/>
        </w:rPr>
        <w:t>|</w:t>
      </w:r>
      <w:r w:rsidR="009E6E9A" w:rsidRPr="009E6E9A">
        <w:rPr>
          <w:rFonts w:ascii="Arial" w:hAnsi="Arial" w:cs="Arial"/>
          <w:b/>
          <w:szCs w:val="21"/>
        </w:rPr>
        <w:t xml:space="preserve"> </w:t>
      </w:r>
      <w:r w:rsidR="009E6E9A" w:rsidRPr="0064236D">
        <w:rPr>
          <w:rFonts w:ascii="Arial" w:hAnsi="Arial" w:cs="Arial"/>
          <w:b/>
          <w:szCs w:val="21"/>
        </w:rPr>
        <w:t>Environmental</w:t>
      </w:r>
      <w:r w:rsidR="009E6E9A">
        <w:rPr>
          <w:rFonts w:ascii="Arial" w:hAnsi="Arial" w:cs="Arial" w:hint="eastAsia"/>
          <w:b/>
          <w:szCs w:val="21"/>
        </w:rPr>
        <w:t xml:space="preserve"> </w:t>
      </w:r>
      <w:r w:rsidR="009E6E9A" w:rsidRPr="0064236D">
        <w:rPr>
          <w:rFonts w:ascii="Arial" w:hAnsi="Arial" w:cs="Arial"/>
          <w:b/>
          <w:szCs w:val="21"/>
        </w:rPr>
        <w:t>Engineering</w:t>
      </w:r>
      <w:r w:rsidR="0064236D" w:rsidRPr="0064236D">
        <w:rPr>
          <w:rFonts w:ascii="Arial" w:hAnsi="Arial" w:cs="Arial" w:hint="eastAsia"/>
          <w:b/>
          <w:color w:val="000000"/>
          <w:szCs w:val="21"/>
        </w:rPr>
        <w:t xml:space="preserve"> (Bachelor</w:t>
      </w:r>
      <w:r w:rsidR="0064236D" w:rsidRPr="0064236D">
        <w:rPr>
          <w:rFonts w:ascii="Arial" w:hAnsi="Arial" w:cs="Arial" w:hint="eastAsia"/>
          <w:b/>
          <w:szCs w:val="21"/>
        </w:rPr>
        <w:t>)</w:t>
      </w:r>
      <w:r w:rsidR="009E6E9A">
        <w:rPr>
          <w:rFonts w:ascii="Arial" w:hAnsi="Arial" w:cs="Arial" w:hint="eastAsia"/>
          <w:szCs w:val="21"/>
        </w:rPr>
        <w:t xml:space="preserve">         </w:t>
      </w:r>
      <w:r w:rsidR="00BE3D27">
        <w:rPr>
          <w:rFonts w:ascii="Arial" w:hAnsi="Arial" w:cs="Arial" w:hint="eastAsia"/>
          <w:szCs w:val="21"/>
        </w:rPr>
        <w:t xml:space="preserve">    </w:t>
      </w:r>
      <w:r w:rsidR="0064236D" w:rsidRPr="0064236D">
        <w:rPr>
          <w:rFonts w:ascii="Arial" w:hAnsi="Arial" w:cs="Arial"/>
          <w:szCs w:val="21"/>
        </w:rPr>
        <w:t>Sept 2010-Jul 2014</w:t>
      </w:r>
    </w:p>
    <w:p w14:paraId="18CD46F6" w14:textId="77777777" w:rsidR="0064236D" w:rsidRDefault="00654F5A" w:rsidP="008E781D">
      <w:pPr>
        <w:pStyle w:val="ListParagraph"/>
        <w:numPr>
          <w:ilvl w:val="0"/>
          <w:numId w:val="4"/>
        </w:numPr>
        <w:snapToGrid w:val="0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64236D">
        <w:rPr>
          <w:rFonts w:ascii="Arial" w:eastAsia="SimSun" w:hAnsi="Arial" w:cs="Arial"/>
          <w:color w:val="000000"/>
          <w:szCs w:val="21"/>
        </w:rPr>
        <w:t xml:space="preserve">Related courses: </w:t>
      </w:r>
      <w:r w:rsidR="00692730" w:rsidRPr="0064236D">
        <w:rPr>
          <w:rFonts w:ascii="Arial" w:eastAsia="SimSun" w:hAnsi="Arial" w:cs="Arial"/>
          <w:color w:val="000000"/>
          <w:szCs w:val="21"/>
        </w:rPr>
        <w:t>Water Treatment Engineering</w:t>
      </w:r>
      <w:r w:rsidRPr="0064236D">
        <w:rPr>
          <w:rFonts w:ascii="Arial" w:eastAsia="SimSun" w:hAnsi="Arial" w:cs="Arial"/>
          <w:color w:val="000000"/>
          <w:szCs w:val="21"/>
        </w:rPr>
        <w:t xml:space="preserve">, </w:t>
      </w:r>
      <w:r w:rsidR="00692730" w:rsidRPr="0064236D">
        <w:rPr>
          <w:rFonts w:ascii="Arial" w:eastAsia="SimSun" w:hAnsi="Arial" w:cs="Arial"/>
          <w:color w:val="000000"/>
          <w:szCs w:val="21"/>
        </w:rPr>
        <w:t>Control Engineering of Water Pollution</w:t>
      </w:r>
      <w:r w:rsidRPr="0064236D">
        <w:rPr>
          <w:rFonts w:ascii="Arial" w:eastAsia="SimSun" w:hAnsi="Arial" w:cs="Arial"/>
          <w:color w:val="000000"/>
          <w:szCs w:val="21"/>
        </w:rPr>
        <w:t xml:space="preserve">, </w:t>
      </w:r>
      <w:r w:rsidR="00692730" w:rsidRPr="0064236D">
        <w:rPr>
          <w:rFonts w:ascii="Arial" w:eastAsia="SimSun" w:hAnsi="Arial" w:cs="Arial"/>
          <w:color w:val="000000"/>
          <w:szCs w:val="21"/>
        </w:rPr>
        <w:t>Principle of Environmental Engineering</w:t>
      </w:r>
      <w:r w:rsidRPr="0064236D">
        <w:rPr>
          <w:rFonts w:ascii="Arial" w:eastAsia="SimSun" w:hAnsi="Arial" w:cs="Arial"/>
          <w:color w:val="000000"/>
          <w:szCs w:val="21"/>
        </w:rPr>
        <w:t>,</w:t>
      </w:r>
      <w:r w:rsidR="00692730" w:rsidRPr="0064236D">
        <w:rPr>
          <w:rFonts w:ascii="Arial" w:eastAsia="SimSun" w:hAnsi="Arial" w:cs="Arial"/>
          <w:color w:val="000000"/>
          <w:szCs w:val="21"/>
        </w:rPr>
        <w:t xml:space="preserve"> Introduction to Water Treatment Technology, Environmental Analysis Monitoring</w:t>
      </w:r>
      <w:r w:rsidR="001022B9">
        <w:rPr>
          <w:rFonts w:ascii="Arial" w:eastAsia="SimSun" w:hAnsi="Arial" w:cs="Arial" w:hint="eastAsia"/>
          <w:color w:val="000000"/>
          <w:szCs w:val="21"/>
        </w:rPr>
        <w:t xml:space="preserve">, Sustainable Development </w:t>
      </w:r>
      <w:r w:rsidR="00D4077B">
        <w:rPr>
          <w:rFonts w:ascii="Arial" w:eastAsia="SimSun" w:hAnsi="Arial" w:cs="Arial" w:hint="eastAsia"/>
          <w:color w:val="000000"/>
          <w:szCs w:val="21"/>
        </w:rPr>
        <w:t>，</w:t>
      </w:r>
      <w:r w:rsidR="00D4077B">
        <w:rPr>
          <w:rFonts w:ascii="Arial" w:eastAsia="SimSun" w:hAnsi="Arial" w:cs="Arial" w:hint="eastAsia"/>
          <w:color w:val="000000"/>
          <w:szCs w:val="21"/>
        </w:rPr>
        <w:t xml:space="preserve">Engineering Hydrology </w:t>
      </w:r>
      <w:r w:rsidR="001022B9">
        <w:rPr>
          <w:rFonts w:ascii="Arial" w:eastAsia="SimSun" w:hAnsi="Arial" w:cs="Arial" w:hint="eastAsia"/>
          <w:color w:val="000000"/>
          <w:szCs w:val="21"/>
        </w:rPr>
        <w:t>and Practice of Pollution Control Technology</w:t>
      </w:r>
      <w:r w:rsidRPr="0064236D">
        <w:rPr>
          <w:rFonts w:ascii="Arial" w:eastAsia="SimSun" w:hAnsi="Arial" w:cs="Arial"/>
          <w:color w:val="000000"/>
          <w:szCs w:val="21"/>
        </w:rPr>
        <w:t xml:space="preserve"> </w:t>
      </w:r>
    </w:p>
    <w:p w14:paraId="16280DAE" w14:textId="77777777" w:rsidR="00B10B98" w:rsidRDefault="00B10B98" w:rsidP="00B10B98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szCs w:val="21"/>
        </w:rPr>
        <w:t>McGill</w:t>
      </w:r>
      <w:r w:rsidRPr="0064236D">
        <w:rPr>
          <w:rFonts w:ascii="Arial" w:hAnsi="Arial" w:cs="Arial"/>
          <w:b/>
          <w:szCs w:val="21"/>
        </w:rPr>
        <w:t xml:space="preserve"> University, </w:t>
      </w:r>
      <w:r>
        <w:rPr>
          <w:rFonts w:ascii="Arial" w:hAnsi="Arial" w:cs="Arial" w:hint="eastAsia"/>
          <w:b/>
          <w:szCs w:val="21"/>
        </w:rPr>
        <w:t>Montreal</w:t>
      </w:r>
      <w:r w:rsidRPr="0064236D">
        <w:rPr>
          <w:rFonts w:ascii="Arial" w:hAnsi="Arial" w:cs="Arial"/>
          <w:b/>
          <w:szCs w:val="21"/>
        </w:rPr>
        <w:t xml:space="preserve">, </w:t>
      </w:r>
      <w:r w:rsidR="00514482">
        <w:rPr>
          <w:rFonts w:ascii="Arial" w:hAnsi="Arial" w:cs="Arial" w:hint="eastAsia"/>
          <w:b/>
          <w:szCs w:val="21"/>
        </w:rPr>
        <w:t>Canada</w:t>
      </w:r>
      <w:r w:rsidRPr="0064236D">
        <w:rPr>
          <w:rFonts w:ascii="Arial" w:hAnsi="Arial" w:cs="Arial" w:hint="eastAsia"/>
          <w:b/>
          <w:szCs w:val="21"/>
        </w:rPr>
        <w:t xml:space="preserve"> </w:t>
      </w:r>
      <w:r w:rsidRPr="0064236D">
        <w:rPr>
          <w:rFonts w:ascii="Arial" w:eastAsia="SimSun" w:hAnsi="Arial" w:cs="Arial"/>
          <w:b/>
          <w:color w:val="000000"/>
          <w:szCs w:val="21"/>
        </w:rPr>
        <w:t>|</w:t>
      </w:r>
      <w:r w:rsidRPr="009E6E9A">
        <w:rPr>
          <w:rFonts w:ascii="Arial" w:hAnsi="Arial" w:cs="Arial"/>
          <w:b/>
          <w:szCs w:val="21"/>
        </w:rPr>
        <w:t xml:space="preserve"> </w:t>
      </w:r>
      <w:r w:rsidRPr="0064236D">
        <w:rPr>
          <w:rFonts w:ascii="Arial" w:hAnsi="Arial" w:cs="Arial"/>
          <w:b/>
          <w:szCs w:val="21"/>
        </w:rPr>
        <w:t>Environmental</w:t>
      </w:r>
      <w:r>
        <w:rPr>
          <w:rFonts w:ascii="Arial" w:hAnsi="Arial" w:cs="Arial" w:hint="eastAsia"/>
          <w:b/>
          <w:szCs w:val="21"/>
        </w:rPr>
        <w:t xml:space="preserve"> </w:t>
      </w:r>
      <w:r w:rsidRPr="0064236D">
        <w:rPr>
          <w:rFonts w:ascii="Arial" w:hAnsi="Arial" w:cs="Arial"/>
          <w:b/>
          <w:szCs w:val="21"/>
        </w:rPr>
        <w:t>Engineering</w:t>
      </w:r>
      <w:r w:rsidRPr="0064236D">
        <w:rPr>
          <w:rFonts w:ascii="Arial" w:hAnsi="Arial" w:cs="Arial" w:hint="eastAsia"/>
          <w:b/>
          <w:color w:val="000000"/>
          <w:szCs w:val="21"/>
        </w:rPr>
        <w:t xml:space="preserve"> (</w:t>
      </w:r>
      <w:r w:rsidR="00514482">
        <w:rPr>
          <w:rFonts w:ascii="Arial" w:hAnsi="Arial" w:cs="Arial" w:hint="eastAsia"/>
          <w:b/>
          <w:color w:val="000000"/>
          <w:szCs w:val="21"/>
        </w:rPr>
        <w:t>Master</w:t>
      </w:r>
      <w:r w:rsidRPr="0064236D">
        <w:rPr>
          <w:rFonts w:ascii="Arial" w:hAnsi="Arial" w:cs="Arial" w:hint="eastAsia"/>
          <w:b/>
          <w:szCs w:val="21"/>
        </w:rPr>
        <w:t>)</w:t>
      </w:r>
      <w:r>
        <w:rPr>
          <w:rFonts w:ascii="Arial" w:hAnsi="Arial" w:cs="Arial" w:hint="eastAsia"/>
          <w:szCs w:val="21"/>
        </w:rPr>
        <w:t xml:space="preserve">         </w:t>
      </w:r>
      <w:r w:rsidR="00514482">
        <w:rPr>
          <w:rFonts w:ascii="Arial" w:hAnsi="Arial" w:cs="Arial" w:hint="eastAsia"/>
          <w:szCs w:val="21"/>
        </w:rPr>
        <w:t xml:space="preserve">   </w:t>
      </w:r>
      <w:r w:rsidRPr="0064236D">
        <w:rPr>
          <w:rFonts w:ascii="Arial" w:hAnsi="Arial" w:cs="Arial"/>
          <w:szCs w:val="21"/>
        </w:rPr>
        <w:t>Sept 201</w:t>
      </w:r>
      <w:r w:rsidR="00514482">
        <w:rPr>
          <w:rFonts w:ascii="Arial" w:hAnsi="Arial" w:cs="Arial" w:hint="eastAsia"/>
          <w:szCs w:val="21"/>
        </w:rPr>
        <w:t>8</w:t>
      </w:r>
      <w:r w:rsidRPr="0064236D">
        <w:rPr>
          <w:rFonts w:ascii="Arial" w:hAnsi="Arial" w:cs="Arial"/>
          <w:szCs w:val="21"/>
        </w:rPr>
        <w:t>-</w:t>
      </w:r>
      <w:r w:rsidR="00514482">
        <w:rPr>
          <w:rFonts w:ascii="Arial" w:hAnsi="Arial" w:cs="Arial" w:hint="eastAsia"/>
          <w:szCs w:val="21"/>
        </w:rPr>
        <w:t>Now</w:t>
      </w:r>
    </w:p>
    <w:p w14:paraId="19A19C89" w14:textId="77777777" w:rsidR="00514482" w:rsidRPr="0064236D" w:rsidRDefault="00514482" w:rsidP="00B10B98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Related courses: </w:t>
      </w:r>
      <w:r w:rsidR="00160EF6">
        <w:rPr>
          <w:rFonts w:ascii="Arial" w:hAnsi="Arial" w:cs="Arial" w:hint="eastAsia"/>
          <w:szCs w:val="21"/>
        </w:rPr>
        <w:t xml:space="preserve">Water Quality management, Microbiology </w:t>
      </w:r>
      <w:r w:rsidR="00DF78E8">
        <w:rPr>
          <w:rFonts w:ascii="Arial" w:hAnsi="Arial" w:cs="Arial" w:hint="eastAsia"/>
          <w:szCs w:val="21"/>
        </w:rPr>
        <w:t xml:space="preserve">for Environmental Engineering, </w:t>
      </w:r>
      <w:r w:rsidR="00AA7AFA">
        <w:rPr>
          <w:rFonts w:ascii="Arial" w:hAnsi="Arial" w:cs="Arial" w:hint="eastAsia"/>
          <w:szCs w:val="21"/>
        </w:rPr>
        <w:t>Nanomaterial &amp; the Aquatic Environment, Environmental Engineering Seminar</w:t>
      </w:r>
    </w:p>
    <w:p w14:paraId="67FF02D1" w14:textId="77777777" w:rsidR="00B202B0" w:rsidRPr="0064236D" w:rsidRDefault="00B202B0" w:rsidP="00DC4A2C">
      <w:pPr>
        <w:pBdr>
          <w:bottom w:val="double" w:sz="6" w:space="1" w:color="auto"/>
        </w:pBdr>
        <w:rPr>
          <w:rFonts w:ascii="Arial" w:hAnsi="Arial" w:cs="Arial"/>
          <w:b/>
          <w:szCs w:val="21"/>
        </w:rPr>
      </w:pPr>
      <w:r w:rsidRPr="0064236D">
        <w:rPr>
          <w:rFonts w:ascii="Arial" w:hAnsi="Arial" w:cs="Arial"/>
          <w:b/>
          <w:szCs w:val="21"/>
        </w:rPr>
        <w:t>RESEARCH EXPERIENCES</w:t>
      </w:r>
    </w:p>
    <w:p w14:paraId="01A3D8F4" w14:textId="5C671A0B" w:rsidR="00556A82" w:rsidRDefault="00556A82" w:rsidP="008F54BC">
      <w:pPr>
        <w:spacing w:line="288" w:lineRule="auto"/>
        <w:rPr>
          <w:rFonts w:ascii="Arial" w:hAnsi="Arial" w:cs="Arial"/>
          <w:bCs/>
          <w:szCs w:val="21"/>
        </w:rPr>
      </w:pPr>
      <w:r>
        <w:rPr>
          <w:rFonts w:ascii="Arial" w:hAnsi="Arial" w:cs="Arial"/>
          <w:b/>
          <w:szCs w:val="21"/>
        </w:rPr>
        <w:t xml:space="preserve">Supervisor, </w:t>
      </w:r>
      <w:r w:rsidRPr="00556A82">
        <w:rPr>
          <w:rFonts w:ascii="Arial" w:hAnsi="Arial" w:cs="Arial"/>
          <w:bCs/>
          <w:szCs w:val="21"/>
        </w:rPr>
        <w:t xml:space="preserve">Dominic </w:t>
      </w:r>
      <w:proofErr w:type="spellStart"/>
      <w:r w:rsidRPr="00556A82">
        <w:rPr>
          <w:rFonts w:ascii="Arial" w:hAnsi="Arial" w:cs="Arial"/>
          <w:bCs/>
          <w:szCs w:val="21"/>
        </w:rPr>
        <w:t>Frigon</w:t>
      </w:r>
      <w:proofErr w:type="spellEnd"/>
      <w:r w:rsidRPr="00556A82">
        <w:rPr>
          <w:rFonts w:ascii="Arial" w:hAnsi="Arial" w:cs="Arial"/>
          <w:bCs/>
          <w:szCs w:val="21"/>
        </w:rPr>
        <w:t>, McGill University                                         Feb 2019-Now</w:t>
      </w:r>
    </w:p>
    <w:p w14:paraId="7A5EF414" w14:textId="5684EE0F" w:rsidR="00556A82" w:rsidRDefault="00556A82" w:rsidP="008F54BC">
      <w:pPr>
        <w:spacing w:line="288" w:lineRule="auto"/>
        <w:rPr>
          <w:rFonts w:ascii="Arial" w:hAnsi="Arial" w:cs="Arial"/>
          <w:b/>
          <w:i/>
          <w:szCs w:val="21"/>
        </w:rPr>
      </w:pPr>
      <w:r w:rsidRPr="00556A82">
        <w:rPr>
          <w:rFonts w:ascii="Arial" w:hAnsi="Arial" w:cs="Arial"/>
          <w:b/>
          <w:i/>
          <w:szCs w:val="21"/>
        </w:rPr>
        <w:t xml:space="preserve">Project: </w:t>
      </w:r>
      <w:r w:rsidRPr="00556A82">
        <w:rPr>
          <w:rFonts w:ascii="Arial" w:hAnsi="Arial" w:cs="Arial"/>
          <w:b/>
          <w:i/>
          <w:szCs w:val="21"/>
        </w:rPr>
        <w:t xml:space="preserve">Enhance the Performance of Anaerobic Digestion of </w:t>
      </w:r>
      <w:r>
        <w:rPr>
          <w:rFonts w:ascii="Arial" w:hAnsi="Arial" w:cs="Arial"/>
          <w:b/>
          <w:i/>
          <w:szCs w:val="21"/>
        </w:rPr>
        <w:t>pre-o</w:t>
      </w:r>
      <w:r w:rsidRPr="00556A82">
        <w:rPr>
          <w:rFonts w:ascii="Arial" w:hAnsi="Arial" w:cs="Arial"/>
          <w:b/>
          <w:i/>
          <w:szCs w:val="21"/>
        </w:rPr>
        <w:t>zonated Waste Activated Sludge at Low</w:t>
      </w:r>
      <w:r>
        <w:rPr>
          <w:rFonts w:ascii="Arial" w:hAnsi="Arial" w:cs="Arial"/>
          <w:b/>
          <w:i/>
          <w:szCs w:val="21"/>
        </w:rPr>
        <w:t xml:space="preserve"> </w:t>
      </w:r>
      <w:r w:rsidRPr="00556A82">
        <w:rPr>
          <w:rFonts w:ascii="Arial" w:hAnsi="Arial" w:cs="Arial"/>
          <w:b/>
          <w:i/>
          <w:szCs w:val="21"/>
        </w:rPr>
        <w:t>temperature</w:t>
      </w:r>
      <w:r>
        <w:rPr>
          <w:rFonts w:ascii="Arial" w:hAnsi="Arial" w:cs="Arial"/>
          <w:b/>
          <w:i/>
          <w:szCs w:val="21"/>
        </w:rPr>
        <w:t xml:space="preserve"> combined</w:t>
      </w:r>
      <w:r w:rsidRPr="00556A82">
        <w:rPr>
          <w:rFonts w:ascii="Arial" w:hAnsi="Arial" w:cs="Arial"/>
          <w:b/>
          <w:i/>
          <w:szCs w:val="21"/>
        </w:rPr>
        <w:t xml:space="preserve"> with Zero Valent Iron Addition and Two Stage Anaerobic Digestion</w:t>
      </w:r>
    </w:p>
    <w:p w14:paraId="437592E0" w14:textId="77777777" w:rsidR="00556A82" w:rsidRPr="00556A82" w:rsidRDefault="00556A82" w:rsidP="00556A82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556A82">
        <w:rPr>
          <w:rFonts w:ascii="Arial" w:eastAsia="SimSun" w:hAnsi="Arial" w:cs="Arial"/>
          <w:color w:val="000000"/>
          <w:szCs w:val="21"/>
        </w:rPr>
        <w:t>D</w:t>
      </w:r>
      <w:r w:rsidRPr="00556A82">
        <w:rPr>
          <w:rFonts w:ascii="Arial" w:eastAsia="SimSun" w:hAnsi="Arial" w:cs="Arial"/>
          <w:color w:val="000000"/>
          <w:szCs w:val="21"/>
        </w:rPr>
        <w:t>etermin</w:t>
      </w:r>
      <w:r w:rsidRPr="00556A82">
        <w:rPr>
          <w:rFonts w:ascii="Arial" w:eastAsia="SimSun" w:hAnsi="Arial" w:cs="Arial"/>
          <w:color w:val="000000"/>
          <w:szCs w:val="21"/>
        </w:rPr>
        <w:t>ing</w:t>
      </w:r>
      <w:r w:rsidRPr="00556A82">
        <w:rPr>
          <w:rFonts w:ascii="Arial" w:eastAsia="SimSun" w:hAnsi="Arial" w:cs="Arial"/>
          <w:color w:val="000000"/>
          <w:szCs w:val="21"/>
        </w:rPr>
        <w:t xml:space="preserve"> if ozone pretreatment, two-phase digestion along with ZVI addition can improve the biogas (biomethane) production and volatile suspended solids (VSS) destruction of AD</w:t>
      </w:r>
    </w:p>
    <w:p w14:paraId="7FBDA0C2" w14:textId="77777777" w:rsidR="00556A82" w:rsidRPr="00556A82" w:rsidRDefault="00556A82" w:rsidP="00556A82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556A82">
        <w:rPr>
          <w:rFonts w:ascii="Arial" w:eastAsia="SimSun" w:hAnsi="Arial" w:cs="Arial"/>
          <w:color w:val="000000"/>
          <w:szCs w:val="21"/>
        </w:rPr>
        <w:t>P</w:t>
      </w:r>
      <w:r w:rsidRPr="00556A82">
        <w:rPr>
          <w:rFonts w:ascii="Arial" w:eastAsia="SimSun" w:hAnsi="Arial" w:cs="Arial"/>
          <w:color w:val="000000"/>
          <w:szCs w:val="21"/>
        </w:rPr>
        <w:t>ropos</w:t>
      </w:r>
      <w:r w:rsidRPr="00556A82">
        <w:rPr>
          <w:rFonts w:ascii="Arial" w:eastAsia="SimSun" w:hAnsi="Arial" w:cs="Arial"/>
          <w:color w:val="000000"/>
          <w:szCs w:val="21"/>
        </w:rPr>
        <w:t>ing</w:t>
      </w:r>
      <w:r w:rsidRPr="00556A82">
        <w:rPr>
          <w:rFonts w:ascii="Arial" w:eastAsia="SimSun" w:hAnsi="Arial" w:cs="Arial"/>
          <w:color w:val="000000"/>
          <w:szCs w:val="21"/>
        </w:rPr>
        <w:t xml:space="preserve"> potential optimization scenario for ozone pretreatment by conducting solubilization curves under different conditions</w:t>
      </w:r>
    </w:p>
    <w:p w14:paraId="44AD93C9" w14:textId="4119D139" w:rsidR="00556A82" w:rsidRPr="00556A82" w:rsidRDefault="00556A82" w:rsidP="00556A82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556A82">
        <w:rPr>
          <w:rFonts w:ascii="Arial" w:eastAsia="SimSun" w:hAnsi="Arial" w:cs="Arial"/>
          <w:color w:val="000000"/>
          <w:szCs w:val="21"/>
        </w:rPr>
        <w:t>C</w:t>
      </w:r>
      <w:r w:rsidRPr="00556A82">
        <w:rPr>
          <w:rFonts w:ascii="Arial" w:eastAsia="SimSun" w:hAnsi="Arial" w:cs="Arial"/>
          <w:color w:val="000000"/>
          <w:szCs w:val="21"/>
        </w:rPr>
        <w:t>onfigur</w:t>
      </w:r>
      <w:r w:rsidRPr="00556A82">
        <w:rPr>
          <w:rFonts w:ascii="Arial" w:eastAsia="SimSun" w:hAnsi="Arial" w:cs="Arial"/>
          <w:color w:val="000000"/>
          <w:szCs w:val="21"/>
        </w:rPr>
        <w:t>ing</w:t>
      </w:r>
      <w:r w:rsidRPr="00556A82">
        <w:rPr>
          <w:rFonts w:ascii="Arial" w:eastAsia="SimSun" w:hAnsi="Arial" w:cs="Arial"/>
          <w:color w:val="000000"/>
          <w:szCs w:val="21"/>
        </w:rPr>
        <w:t xml:space="preserve"> two-phase digesters and evaluate the difference between ozonated WAS and digestate</w:t>
      </w:r>
    </w:p>
    <w:p w14:paraId="3D1BFDF8" w14:textId="12166EC3" w:rsidR="00EB5F0C" w:rsidRPr="00EA35B4" w:rsidRDefault="00EB5F0C" w:rsidP="008F54BC">
      <w:pPr>
        <w:spacing w:line="288" w:lineRule="auto"/>
        <w:rPr>
          <w:rFonts w:ascii="Arial" w:eastAsia="SimSun" w:hAnsi="Arial" w:cs="Arial"/>
          <w:b/>
          <w:color w:val="000000"/>
          <w:szCs w:val="21"/>
        </w:rPr>
      </w:pPr>
      <w:r>
        <w:rPr>
          <w:rFonts w:ascii="Arial" w:hAnsi="Arial" w:cs="Arial" w:hint="eastAsia"/>
          <w:b/>
          <w:szCs w:val="21"/>
        </w:rPr>
        <w:t>Team Member,</w:t>
      </w:r>
      <w:r w:rsidR="00EA35B4" w:rsidRPr="00EA35B4">
        <w:rPr>
          <w:rFonts w:ascii="Arial" w:hAnsi="Arial" w:cs="Arial" w:hint="eastAsia"/>
          <w:szCs w:val="21"/>
        </w:rPr>
        <w:t xml:space="preserve"> </w:t>
      </w:r>
      <w:proofErr w:type="spellStart"/>
      <w:r w:rsidR="00EA35B4" w:rsidRPr="00EA35B4">
        <w:rPr>
          <w:rFonts w:ascii="Arial" w:eastAsia="SimSun" w:hAnsi="Arial" w:cs="Arial" w:hint="eastAsia"/>
          <w:i/>
          <w:color w:val="000000"/>
          <w:szCs w:val="21"/>
        </w:rPr>
        <w:t>Stormtroop</w:t>
      </w:r>
      <w:proofErr w:type="spellEnd"/>
      <w:r w:rsidR="00EA35B4" w:rsidRPr="00EA35B4">
        <w:rPr>
          <w:rFonts w:ascii="Arial" w:eastAsia="SimSun" w:hAnsi="Arial" w:cs="Arial" w:hint="eastAsia"/>
          <w:color w:val="000000"/>
          <w:szCs w:val="21"/>
        </w:rPr>
        <w:t xml:space="preserve"> QC (</w:t>
      </w:r>
      <w:r w:rsidR="006777A2">
        <w:rPr>
          <w:rFonts w:ascii="Arial" w:eastAsia="SimSun" w:hAnsi="Arial" w:cs="Arial" w:hint="eastAsia"/>
          <w:color w:val="000000"/>
          <w:szCs w:val="21"/>
        </w:rPr>
        <w:t>Q</w:t>
      </w:r>
      <w:r w:rsidR="00EA35B4" w:rsidRPr="00EA35B4">
        <w:rPr>
          <w:rFonts w:ascii="Arial" w:eastAsia="SimSun" w:hAnsi="Arial" w:cs="Arial" w:hint="eastAsia"/>
          <w:color w:val="000000"/>
          <w:szCs w:val="21"/>
        </w:rPr>
        <w:t xml:space="preserve">uality </w:t>
      </w:r>
      <w:r w:rsidR="006777A2">
        <w:rPr>
          <w:rFonts w:ascii="Arial" w:eastAsia="SimSun" w:hAnsi="Arial" w:cs="Arial" w:hint="eastAsia"/>
          <w:color w:val="000000"/>
          <w:szCs w:val="21"/>
        </w:rPr>
        <w:t>C</w:t>
      </w:r>
      <w:r w:rsidR="00EA35B4" w:rsidRPr="00EA35B4">
        <w:rPr>
          <w:rFonts w:ascii="Arial" w:eastAsia="SimSun" w:hAnsi="Arial" w:cs="Arial" w:hint="eastAsia"/>
          <w:color w:val="000000"/>
          <w:szCs w:val="21"/>
        </w:rPr>
        <w:t>ontrol) team</w:t>
      </w:r>
      <w:r w:rsidR="00EA35B4">
        <w:rPr>
          <w:rFonts w:ascii="Arial" w:eastAsia="SimSun" w:hAnsi="Arial" w:cs="Arial" w:hint="eastAsia"/>
          <w:color w:val="000000"/>
          <w:szCs w:val="21"/>
        </w:rPr>
        <w:t>,</w:t>
      </w:r>
      <w:r w:rsidR="00EA35B4" w:rsidRPr="00EA35B4">
        <w:rPr>
          <w:rFonts w:ascii="Arial" w:hAnsi="Arial" w:cs="Arial" w:hint="eastAsia"/>
          <w:szCs w:val="21"/>
        </w:rPr>
        <w:t xml:space="preserve"> Jiangsu Nuclear Power Co., Ltd.,</w:t>
      </w:r>
      <w:r w:rsidR="00EA35B4">
        <w:rPr>
          <w:rFonts w:ascii="Arial" w:eastAsia="SimSun" w:hAnsi="Arial" w:cs="Arial" w:hint="eastAsia"/>
          <w:b/>
          <w:color w:val="000000"/>
          <w:szCs w:val="21"/>
        </w:rPr>
        <w:t xml:space="preserve">    </w:t>
      </w:r>
      <w:r w:rsidR="00CD772C" w:rsidRPr="00CD772C">
        <w:rPr>
          <w:rFonts w:ascii="Arial" w:hAnsi="Arial" w:cs="Arial" w:hint="eastAsia"/>
          <w:szCs w:val="21"/>
        </w:rPr>
        <w:t>Jun 2016-Mar 2017</w:t>
      </w:r>
    </w:p>
    <w:p w14:paraId="75EAD81A" w14:textId="77777777" w:rsidR="00EA35B4" w:rsidRPr="00906F53" w:rsidRDefault="00EA35B4" w:rsidP="008F54BC">
      <w:pPr>
        <w:spacing w:line="288" w:lineRule="auto"/>
        <w:rPr>
          <w:rFonts w:ascii="Arial" w:hAnsi="Arial" w:cs="Arial"/>
          <w:b/>
          <w:i/>
          <w:szCs w:val="21"/>
        </w:rPr>
      </w:pPr>
      <w:r w:rsidRPr="00906F53">
        <w:rPr>
          <w:rFonts w:ascii="Arial" w:hAnsi="Arial" w:cs="Arial" w:hint="eastAsia"/>
          <w:b/>
          <w:i/>
          <w:szCs w:val="21"/>
        </w:rPr>
        <w:t xml:space="preserve">Reducing the </w:t>
      </w:r>
      <w:r w:rsidR="00FA1EB0">
        <w:rPr>
          <w:rFonts w:ascii="Arial" w:hAnsi="Arial" w:cs="Arial" w:hint="eastAsia"/>
          <w:b/>
          <w:i/>
          <w:szCs w:val="21"/>
        </w:rPr>
        <w:t>R</w:t>
      </w:r>
      <w:r w:rsidRPr="00906F53">
        <w:rPr>
          <w:rFonts w:ascii="Arial" w:hAnsi="Arial" w:cs="Arial" w:hint="eastAsia"/>
          <w:b/>
          <w:i/>
          <w:szCs w:val="21"/>
        </w:rPr>
        <w:t xml:space="preserve">eport </w:t>
      </w:r>
      <w:r w:rsidR="00FA1EB0">
        <w:rPr>
          <w:rFonts w:ascii="Arial" w:hAnsi="Arial" w:cs="Arial" w:hint="eastAsia"/>
          <w:b/>
          <w:i/>
          <w:szCs w:val="21"/>
        </w:rPr>
        <w:t>Time of T</w:t>
      </w:r>
      <w:r w:rsidRPr="00906F53">
        <w:rPr>
          <w:rFonts w:ascii="Arial" w:hAnsi="Arial" w:cs="Arial" w:hint="eastAsia"/>
          <w:b/>
          <w:i/>
          <w:szCs w:val="21"/>
        </w:rPr>
        <w:t xml:space="preserve">otal </w:t>
      </w:r>
      <w:r w:rsidR="00FA1EB0">
        <w:rPr>
          <w:rFonts w:ascii="Arial" w:hAnsi="Arial" w:cs="Arial" w:hint="eastAsia"/>
          <w:b/>
          <w:i/>
          <w:szCs w:val="21"/>
        </w:rPr>
        <w:t>B</w:t>
      </w:r>
      <w:r w:rsidRPr="00906F53">
        <w:rPr>
          <w:rFonts w:ascii="Arial" w:hAnsi="Arial" w:cs="Arial" w:hint="eastAsia"/>
          <w:b/>
          <w:i/>
          <w:szCs w:val="21"/>
        </w:rPr>
        <w:t xml:space="preserve">eta </w:t>
      </w:r>
      <w:r w:rsidR="00FA1EB0">
        <w:rPr>
          <w:rFonts w:ascii="Arial" w:hAnsi="Arial" w:cs="Arial" w:hint="eastAsia"/>
          <w:b/>
          <w:i/>
          <w:szCs w:val="21"/>
        </w:rPr>
        <w:t>M</w:t>
      </w:r>
      <w:r w:rsidRPr="00906F53">
        <w:rPr>
          <w:rFonts w:ascii="Arial" w:hAnsi="Arial" w:cs="Arial" w:hint="eastAsia"/>
          <w:b/>
          <w:i/>
          <w:szCs w:val="21"/>
        </w:rPr>
        <w:t xml:space="preserve">easurements in </w:t>
      </w:r>
      <w:r w:rsidR="00FA1EB0">
        <w:rPr>
          <w:rFonts w:ascii="Arial" w:hAnsi="Arial" w:cs="Arial" w:hint="eastAsia"/>
          <w:b/>
          <w:i/>
          <w:szCs w:val="21"/>
        </w:rPr>
        <w:t>the Liquid E</w:t>
      </w:r>
      <w:r w:rsidRPr="00906F53">
        <w:rPr>
          <w:rFonts w:ascii="Arial" w:hAnsi="Arial" w:cs="Arial" w:hint="eastAsia"/>
          <w:b/>
          <w:i/>
          <w:szCs w:val="21"/>
        </w:rPr>
        <w:t>ffluent</w:t>
      </w:r>
      <w:r w:rsidR="00FA1EB0">
        <w:rPr>
          <w:rFonts w:ascii="Arial" w:hAnsi="Arial" w:cs="Arial" w:hint="eastAsia"/>
          <w:b/>
          <w:i/>
          <w:szCs w:val="21"/>
        </w:rPr>
        <w:t>s</w:t>
      </w:r>
    </w:p>
    <w:p w14:paraId="4D714273" w14:textId="739590E5" w:rsidR="00CD772C" w:rsidRDefault="006B4B52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9B3BC9">
        <w:rPr>
          <w:rFonts w:ascii="Arial" w:eastAsia="SimSun" w:hAnsi="Arial" w:cs="Arial" w:hint="eastAsia"/>
          <w:color w:val="000000"/>
          <w:szCs w:val="21"/>
        </w:rPr>
        <w:t xml:space="preserve">Gathering research </w:t>
      </w:r>
      <w:r w:rsidRPr="009B3BC9">
        <w:rPr>
          <w:rFonts w:ascii="Arial" w:eastAsia="SimSun" w:hAnsi="Arial" w:cs="Arial"/>
          <w:color w:val="000000"/>
          <w:szCs w:val="21"/>
        </w:rPr>
        <w:t>information</w:t>
      </w:r>
      <w:r w:rsidRPr="009B3BC9">
        <w:rPr>
          <w:rFonts w:ascii="Arial" w:eastAsia="SimSun" w:hAnsi="Arial" w:cs="Arial" w:hint="eastAsia"/>
          <w:color w:val="000000"/>
          <w:szCs w:val="21"/>
        </w:rPr>
        <w:t xml:space="preserve"> of total beta measurements online and from other power stations, then helping with the experiments in the effectiveness checking period and generati</w:t>
      </w:r>
      <w:r w:rsidR="00322A8F">
        <w:rPr>
          <w:rFonts w:ascii="Arial" w:eastAsia="SimSun" w:hAnsi="Arial" w:cs="Arial" w:hint="eastAsia"/>
          <w:color w:val="000000"/>
          <w:szCs w:val="21"/>
        </w:rPr>
        <w:t>ng</w:t>
      </w:r>
      <w:r w:rsidRPr="009B3BC9">
        <w:rPr>
          <w:rFonts w:ascii="Arial" w:eastAsia="SimSun" w:hAnsi="Arial" w:cs="Arial" w:hint="eastAsia"/>
          <w:color w:val="000000"/>
          <w:szCs w:val="21"/>
        </w:rPr>
        <w:t xml:space="preserve"> reports </w:t>
      </w:r>
      <w:r w:rsidR="00556A82">
        <w:rPr>
          <w:rFonts w:ascii="Arial" w:eastAsia="SimSun" w:hAnsi="Arial" w:cs="Arial"/>
          <w:color w:val="000000"/>
          <w:szCs w:val="21"/>
        </w:rPr>
        <w:t xml:space="preserve"> </w:t>
      </w:r>
    </w:p>
    <w:p w14:paraId="0D0F09ED" w14:textId="77777777" w:rsidR="009B3BC9" w:rsidRPr="009B3BC9" w:rsidRDefault="008C712F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>
        <w:rPr>
          <w:rFonts w:ascii="Arial" w:eastAsia="SimSun" w:hAnsi="Arial" w:cs="Arial" w:hint="eastAsia"/>
          <w:color w:val="000000"/>
          <w:szCs w:val="21"/>
        </w:rPr>
        <w:t>I</w:t>
      </w:r>
      <w:r w:rsidR="009B3BC9">
        <w:rPr>
          <w:rFonts w:ascii="Arial" w:eastAsia="SimSun" w:hAnsi="Arial" w:cs="Arial" w:hint="eastAsia"/>
          <w:color w:val="000000"/>
          <w:szCs w:val="21"/>
        </w:rPr>
        <w:t>mproving th</w:t>
      </w:r>
      <w:r w:rsidR="00AF2A7D">
        <w:rPr>
          <w:rFonts w:ascii="Arial" w:eastAsia="SimSun" w:hAnsi="Arial" w:cs="Arial" w:hint="eastAsia"/>
          <w:color w:val="000000"/>
          <w:szCs w:val="21"/>
        </w:rPr>
        <w:t xml:space="preserve">e process by adding citric acid </w:t>
      </w:r>
      <w:r w:rsidR="006D2EDD">
        <w:rPr>
          <w:rFonts w:ascii="Arial" w:eastAsia="SimSun" w:hAnsi="Arial" w:cs="Arial" w:hint="eastAsia"/>
          <w:color w:val="000000"/>
          <w:szCs w:val="21"/>
        </w:rPr>
        <w:t>in</w:t>
      </w:r>
      <w:r w:rsidR="00AF2A7D">
        <w:rPr>
          <w:rFonts w:ascii="Arial" w:eastAsia="SimSun" w:hAnsi="Arial" w:cs="Arial" w:hint="eastAsia"/>
          <w:color w:val="000000"/>
          <w:szCs w:val="21"/>
        </w:rPr>
        <w:t xml:space="preserve"> the sample </w:t>
      </w:r>
      <w:r w:rsidR="009B3BC9">
        <w:rPr>
          <w:rFonts w:ascii="Arial" w:eastAsia="SimSun" w:hAnsi="Arial" w:cs="Arial" w:hint="eastAsia"/>
          <w:color w:val="000000"/>
          <w:szCs w:val="21"/>
        </w:rPr>
        <w:t>and finding the optimal sample volume</w:t>
      </w:r>
      <w:r>
        <w:rPr>
          <w:rFonts w:ascii="Arial" w:eastAsia="SimSun" w:hAnsi="Arial" w:cs="Arial" w:hint="eastAsia"/>
          <w:color w:val="000000"/>
          <w:szCs w:val="21"/>
        </w:rPr>
        <w:t xml:space="preserve"> to</w:t>
      </w:r>
      <w:r w:rsidRPr="008C712F">
        <w:rPr>
          <w:rFonts w:ascii="Arial" w:eastAsia="SimSun" w:hAnsi="Arial" w:cs="Arial" w:hint="eastAsia"/>
          <w:color w:val="000000"/>
          <w:szCs w:val="21"/>
        </w:rPr>
        <w:t xml:space="preserve"> </w:t>
      </w:r>
      <w:r>
        <w:rPr>
          <w:rFonts w:ascii="Arial" w:eastAsia="SimSun" w:hAnsi="Arial" w:cs="Arial" w:hint="eastAsia"/>
          <w:color w:val="000000"/>
          <w:szCs w:val="21"/>
        </w:rPr>
        <w:t>reduce the</w:t>
      </w:r>
      <w:r w:rsidR="00226456">
        <w:rPr>
          <w:rFonts w:ascii="Arial" w:eastAsia="SimSun" w:hAnsi="Arial" w:cs="Arial" w:hint="eastAsia"/>
          <w:color w:val="000000"/>
          <w:szCs w:val="21"/>
        </w:rPr>
        <w:t xml:space="preserve"> sample treatment time by half</w:t>
      </w:r>
    </w:p>
    <w:p w14:paraId="14FC7BE7" w14:textId="77777777" w:rsidR="006B4B52" w:rsidRDefault="006B4B52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hAnsi="Arial" w:cs="Arial"/>
          <w:szCs w:val="21"/>
        </w:rPr>
      </w:pPr>
      <w:r w:rsidRPr="009B3BC9">
        <w:rPr>
          <w:rFonts w:ascii="Arial" w:eastAsia="SimSun" w:hAnsi="Arial" w:cs="Arial" w:hint="eastAsia"/>
          <w:color w:val="000000"/>
          <w:szCs w:val="21"/>
        </w:rPr>
        <w:t>Presenti</w:t>
      </w:r>
      <w:r w:rsidRPr="009B3BC9">
        <w:rPr>
          <w:rFonts w:ascii="Arial" w:hAnsi="Arial" w:cs="Arial" w:hint="eastAsia"/>
          <w:szCs w:val="21"/>
        </w:rPr>
        <w:t>ng the results in the company</w:t>
      </w:r>
      <w:r w:rsidRPr="009B3BC9">
        <w:rPr>
          <w:rFonts w:ascii="Arial" w:hAnsi="Arial" w:cs="Arial"/>
          <w:szCs w:val="21"/>
        </w:rPr>
        <w:t>’</w:t>
      </w:r>
      <w:r w:rsidRPr="009B3BC9">
        <w:rPr>
          <w:rFonts w:ascii="Arial" w:hAnsi="Arial" w:cs="Arial" w:hint="eastAsia"/>
          <w:szCs w:val="21"/>
        </w:rPr>
        <w:t xml:space="preserve">s QC </w:t>
      </w:r>
      <w:r w:rsidR="009B3BC9" w:rsidRPr="009B3BC9">
        <w:rPr>
          <w:rFonts w:ascii="Arial" w:hAnsi="Arial" w:cs="Arial"/>
          <w:szCs w:val="21"/>
        </w:rPr>
        <w:t>achievement</w:t>
      </w:r>
      <w:r w:rsidR="009B3BC9" w:rsidRPr="009B3BC9">
        <w:rPr>
          <w:rFonts w:ascii="Arial" w:hAnsi="Arial" w:cs="Arial" w:hint="eastAsia"/>
          <w:szCs w:val="21"/>
        </w:rPr>
        <w:t xml:space="preserve"> asse</w:t>
      </w:r>
      <w:r w:rsidR="00F31AD9">
        <w:rPr>
          <w:rFonts w:ascii="Arial" w:hAnsi="Arial" w:cs="Arial" w:hint="eastAsia"/>
          <w:szCs w:val="21"/>
        </w:rPr>
        <w:t>ssment presentation and wining the</w:t>
      </w:r>
      <w:r w:rsidR="009B3BC9" w:rsidRPr="009B3BC9">
        <w:rPr>
          <w:rFonts w:ascii="Arial" w:hAnsi="Arial" w:cs="Arial" w:hint="eastAsia"/>
          <w:szCs w:val="21"/>
        </w:rPr>
        <w:t xml:space="preserve"> first prize</w:t>
      </w:r>
    </w:p>
    <w:p w14:paraId="352A063D" w14:textId="77777777" w:rsidR="009B3BC9" w:rsidRDefault="000B3A9C" w:rsidP="008F54BC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szCs w:val="21"/>
        </w:rPr>
        <w:t>Team Member,</w:t>
      </w:r>
      <w:r w:rsidRPr="00EA35B4">
        <w:rPr>
          <w:rFonts w:ascii="Arial" w:hAnsi="Arial" w:cs="Arial" w:hint="eastAsia"/>
          <w:szCs w:val="21"/>
        </w:rPr>
        <w:t xml:space="preserve"> </w:t>
      </w:r>
      <w:proofErr w:type="spellStart"/>
      <w:r w:rsidRPr="00EA35B4">
        <w:rPr>
          <w:rFonts w:ascii="Arial" w:eastAsia="SimSun" w:hAnsi="Arial" w:cs="Arial" w:hint="eastAsia"/>
          <w:i/>
          <w:color w:val="000000"/>
          <w:szCs w:val="21"/>
        </w:rPr>
        <w:t>Stormtroop</w:t>
      </w:r>
      <w:proofErr w:type="spellEnd"/>
      <w:r w:rsidRPr="00EA35B4">
        <w:rPr>
          <w:rFonts w:ascii="Arial" w:eastAsia="SimSun" w:hAnsi="Arial" w:cs="Arial" w:hint="eastAsia"/>
          <w:color w:val="000000"/>
          <w:szCs w:val="21"/>
        </w:rPr>
        <w:t xml:space="preserve"> QC team</w:t>
      </w:r>
      <w:r>
        <w:rPr>
          <w:rFonts w:ascii="Arial" w:eastAsia="SimSun" w:hAnsi="Arial" w:cs="Arial" w:hint="eastAsia"/>
          <w:color w:val="000000"/>
          <w:szCs w:val="21"/>
        </w:rPr>
        <w:t>,</w:t>
      </w:r>
      <w:r w:rsidRPr="00EA35B4">
        <w:rPr>
          <w:rFonts w:ascii="Arial" w:hAnsi="Arial" w:cs="Arial" w:hint="eastAsia"/>
          <w:szCs w:val="21"/>
        </w:rPr>
        <w:t xml:space="preserve"> Jiangsu Nuclear Power Co., Ltd.,</w:t>
      </w:r>
      <w:r>
        <w:rPr>
          <w:rFonts w:ascii="Arial" w:eastAsia="SimSun" w:hAnsi="Arial" w:cs="Arial" w:hint="eastAsia"/>
          <w:b/>
          <w:color w:val="000000"/>
          <w:szCs w:val="21"/>
        </w:rPr>
        <w:t xml:space="preserve">  </w:t>
      </w:r>
      <w:r>
        <w:rPr>
          <w:rFonts w:ascii="Arial" w:hAnsi="Arial" w:cs="Arial" w:hint="eastAsia"/>
          <w:b/>
          <w:szCs w:val="21"/>
        </w:rPr>
        <w:t xml:space="preserve"> </w:t>
      </w:r>
      <w:r w:rsidR="00BE3D27">
        <w:rPr>
          <w:rFonts w:ascii="Arial" w:hAnsi="Arial" w:cs="Arial" w:hint="eastAsia"/>
          <w:b/>
          <w:szCs w:val="21"/>
        </w:rPr>
        <w:t xml:space="preserve"> </w:t>
      </w:r>
      <w:r w:rsidR="00906F53">
        <w:rPr>
          <w:rFonts w:ascii="Arial" w:hAnsi="Arial" w:cs="Arial" w:hint="eastAsia"/>
          <w:b/>
          <w:szCs w:val="21"/>
        </w:rPr>
        <w:t xml:space="preserve">              </w:t>
      </w:r>
      <w:r w:rsidR="00BE3D27">
        <w:rPr>
          <w:rFonts w:ascii="Arial" w:hAnsi="Arial" w:cs="Arial" w:hint="eastAsia"/>
          <w:b/>
          <w:szCs w:val="21"/>
        </w:rPr>
        <w:t xml:space="preserve"> </w:t>
      </w:r>
      <w:r w:rsidR="009B3BC9" w:rsidRPr="00CD772C">
        <w:rPr>
          <w:rFonts w:ascii="Arial" w:hAnsi="Arial" w:cs="Arial" w:hint="eastAsia"/>
          <w:szCs w:val="21"/>
        </w:rPr>
        <w:t>Jun 201</w:t>
      </w:r>
      <w:r w:rsidR="00BE3D27">
        <w:rPr>
          <w:rFonts w:ascii="Arial" w:hAnsi="Arial" w:cs="Arial" w:hint="eastAsia"/>
          <w:szCs w:val="21"/>
        </w:rPr>
        <w:t>5</w:t>
      </w:r>
      <w:r w:rsidR="009B3BC9" w:rsidRPr="00CD772C">
        <w:rPr>
          <w:rFonts w:ascii="Arial" w:hAnsi="Arial" w:cs="Arial" w:hint="eastAsia"/>
          <w:szCs w:val="21"/>
        </w:rPr>
        <w:t>-Mar 201</w:t>
      </w:r>
      <w:r w:rsidR="00BE3D27">
        <w:rPr>
          <w:rFonts w:ascii="Arial" w:hAnsi="Arial" w:cs="Arial" w:hint="eastAsia"/>
          <w:szCs w:val="21"/>
        </w:rPr>
        <w:t>6</w:t>
      </w:r>
    </w:p>
    <w:p w14:paraId="283E2A47" w14:textId="77777777" w:rsidR="000B3A9C" w:rsidRPr="00906F53" w:rsidRDefault="000B3A9C" w:rsidP="008F54BC">
      <w:pPr>
        <w:spacing w:line="288" w:lineRule="auto"/>
        <w:rPr>
          <w:rFonts w:ascii="Arial" w:hAnsi="Arial" w:cs="Arial"/>
          <w:b/>
          <w:i/>
          <w:szCs w:val="21"/>
        </w:rPr>
      </w:pPr>
      <w:r w:rsidRPr="00906F53">
        <w:rPr>
          <w:rFonts w:ascii="Arial" w:hAnsi="Arial" w:cs="Arial" w:hint="eastAsia"/>
          <w:b/>
          <w:i/>
          <w:szCs w:val="21"/>
        </w:rPr>
        <w:t>R</w:t>
      </w:r>
      <w:r w:rsidRPr="00906F53">
        <w:rPr>
          <w:rFonts w:ascii="Arial" w:hAnsi="Arial" w:cs="Arial"/>
          <w:b/>
          <w:i/>
          <w:szCs w:val="21"/>
        </w:rPr>
        <w:t xml:space="preserve">aising the </w:t>
      </w:r>
      <w:r w:rsidRPr="00906F53">
        <w:rPr>
          <w:rFonts w:ascii="Arial" w:hAnsi="Arial" w:cs="Arial" w:hint="eastAsia"/>
          <w:b/>
          <w:i/>
          <w:szCs w:val="21"/>
        </w:rPr>
        <w:t>R</w:t>
      </w:r>
      <w:r w:rsidRPr="00906F53">
        <w:rPr>
          <w:rFonts w:ascii="Arial" w:hAnsi="Arial" w:cs="Arial"/>
          <w:b/>
          <w:i/>
          <w:szCs w:val="21"/>
        </w:rPr>
        <w:t xml:space="preserve">ecovery of </w:t>
      </w:r>
      <w:r w:rsidRPr="00906F53">
        <w:rPr>
          <w:rFonts w:ascii="Arial" w:hAnsi="Arial" w:cs="Arial" w:hint="eastAsia"/>
          <w:b/>
          <w:i/>
          <w:szCs w:val="21"/>
        </w:rPr>
        <w:t>C</w:t>
      </w:r>
      <w:r w:rsidRPr="00906F53">
        <w:rPr>
          <w:rFonts w:ascii="Arial" w:hAnsi="Arial" w:cs="Arial"/>
          <w:b/>
          <w:i/>
          <w:szCs w:val="21"/>
        </w:rPr>
        <w:t xml:space="preserve">hloride </w:t>
      </w:r>
      <w:r w:rsidRPr="00906F53">
        <w:rPr>
          <w:rFonts w:ascii="Arial" w:hAnsi="Arial" w:cs="Arial" w:hint="eastAsia"/>
          <w:b/>
          <w:i/>
          <w:szCs w:val="21"/>
        </w:rPr>
        <w:t>I</w:t>
      </w:r>
      <w:r w:rsidRPr="00906F53">
        <w:rPr>
          <w:rFonts w:ascii="Arial" w:hAnsi="Arial" w:cs="Arial"/>
          <w:b/>
          <w:i/>
          <w:szCs w:val="21"/>
        </w:rPr>
        <w:t xml:space="preserve">on of KOH in IC </w:t>
      </w:r>
      <w:r w:rsidRPr="00906F53">
        <w:rPr>
          <w:rFonts w:ascii="Arial" w:hAnsi="Arial" w:cs="Arial" w:hint="eastAsia"/>
          <w:b/>
          <w:i/>
          <w:szCs w:val="21"/>
        </w:rPr>
        <w:t>T</w:t>
      </w:r>
      <w:r w:rsidRPr="00906F53">
        <w:rPr>
          <w:rFonts w:ascii="Arial" w:hAnsi="Arial" w:cs="Arial"/>
          <w:b/>
          <w:i/>
          <w:szCs w:val="21"/>
        </w:rPr>
        <w:t>ests</w:t>
      </w:r>
      <w:r w:rsidRPr="00906F53">
        <w:rPr>
          <w:rFonts w:ascii="Arial" w:hAnsi="Arial" w:cs="Arial" w:hint="eastAsia"/>
          <w:b/>
          <w:i/>
          <w:szCs w:val="21"/>
        </w:rPr>
        <w:t xml:space="preserve"> </w:t>
      </w:r>
      <w:r w:rsidRPr="00906F53">
        <w:rPr>
          <w:rFonts w:ascii="Arial" w:hAnsi="Arial" w:cs="Arial"/>
          <w:b/>
          <w:i/>
          <w:szCs w:val="21"/>
        </w:rPr>
        <w:t xml:space="preserve"> </w:t>
      </w:r>
    </w:p>
    <w:p w14:paraId="73E8B0A5" w14:textId="77777777" w:rsidR="009B3BC9" w:rsidRPr="00B44C93" w:rsidRDefault="00BE3D27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B44C93">
        <w:rPr>
          <w:rFonts w:ascii="Arial" w:eastAsia="SimSun" w:hAnsi="Arial" w:cs="Arial" w:hint="eastAsia"/>
          <w:color w:val="000000"/>
          <w:szCs w:val="21"/>
        </w:rPr>
        <w:t xml:space="preserve">Gathering research </w:t>
      </w:r>
      <w:r w:rsidRPr="00B44C93">
        <w:rPr>
          <w:rFonts w:ascii="Arial" w:eastAsia="SimSun" w:hAnsi="Arial" w:cs="Arial"/>
          <w:color w:val="000000"/>
          <w:szCs w:val="21"/>
        </w:rPr>
        <w:t>information</w:t>
      </w:r>
      <w:r w:rsidRPr="00B44C93">
        <w:rPr>
          <w:rFonts w:ascii="Arial" w:eastAsia="SimSun" w:hAnsi="Arial" w:cs="Arial" w:hint="eastAsia"/>
          <w:color w:val="000000"/>
          <w:szCs w:val="21"/>
        </w:rPr>
        <w:t xml:space="preserve"> of IC used in CL</w:t>
      </w:r>
      <w:r w:rsidRPr="00EE18AC">
        <w:rPr>
          <w:rFonts w:ascii="Arial" w:eastAsia="SimSun" w:hAnsi="Arial" w:cs="Arial" w:hint="eastAsia"/>
          <w:color w:val="000000"/>
          <w:szCs w:val="21"/>
          <w:vertAlign w:val="superscript"/>
        </w:rPr>
        <w:t>-</w:t>
      </w:r>
      <w:r w:rsidRPr="00B44C93">
        <w:rPr>
          <w:rFonts w:ascii="Arial" w:eastAsia="SimSun" w:hAnsi="Arial" w:cs="Arial" w:hint="eastAsia"/>
          <w:color w:val="000000"/>
          <w:szCs w:val="21"/>
        </w:rPr>
        <w:t xml:space="preserve"> measurements (using KOH as working medium) online and </w:t>
      </w:r>
      <w:r w:rsidR="00B44C93">
        <w:rPr>
          <w:rFonts w:ascii="Arial" w:eastAsia="SimSun" w:hAnsi="Arial" w:cs="Arial" w:hint="eastAsia"/>
          <w:color w:val="000000"/>
          <w:szCs w:val="21"/>
        </w:rPr>
        <w:t>comparing with</w:t>
      </w:r>
      <w:r w:rsidRPr="00B44C93">
        <w:rPr>
          <w:rFonts w:ascii="Arial" w:eastAsia="SimSun" w:hAnsi="Arial" w:cs="Arial" w:hint="eastAsia"/>
          <w:color w:val="000000"/>
          <w:szCs w:val="21"/>
        </w:rPr>
        <w:t xml:space="preserve"> other power stations, then helping with the experiments in the causative </w:t>
      </w:r>
      <w:r w:rsidRPr="00B44C93">
        <w:rPr>
          <w:rFonts w:ascii="Arial" w:eastAsia="SimSun" w:hAnsi="Arial" w:cs="Arial"/>
          <w:color w:val="000000"/>
          <w:szCs w:val="21"/>
        </w:rPr>
        <w:t>confirmation</w:t>
      </w:r>
      <w:r w:rsidRPr="00B44C93">
        <w:rPr>
          <w:rFonts w:ascii="Arial" w:eastAsia="SimSun" w:hAnsi="Arial" w:cs="Arial" w:hint="eastAsia"/>
          <w:color w:val="000000"/>
          <w:szCs w:val="21"/>
        </w:rPr>
        <w:t xml:space="preserve"> period as well as report writing</w:t>
      </w:r>
    </w:p>
    <w:p w14:paraId="40CD9564" w14:textId="77777777" w:rsidR="00BE3D27" w:rsidRPr="00B44C93" w:rsidRDefault="00BE3D27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B44C93">
        <w:rPr>
          <w:rFonts w:ascii="Arial" w:eastAsia="SimSun" w:hAnsi="Arial" w:cs="Arial" w:hint="eastAsia"/>
          <w:color w:val="000000"/>
          <w:szCs w:val="21"/>
        </w:rPr>
        <w:t>Achieving the goal by installing a neutralization module</w:t>
      </w:r>
      <w:r w:rsidR="00B44C93" w:rsidRPr="00B44C93">
        <w:rPr>
          <w:rFonts w:ascii="Arial" w:eastAsia="SimSun" w:hAnsi="Arial" w:cs="Arial" w:hint="eastAsia"/>
          <w:color w:val="000000"/>
          <w:szCs w:val="21"/>
        </w:rPr>
        <w:t xml:space="preserve"> (with e</w:t>
      </w:r>
      <w:r w:rsidR="00B44C93" w:rsidRPr="00B44C93">
        <w:rPr>
          <w:rFonts w:ascii="Arial" w:eastAsia="SimSun" w:hAnsi="Arial" w:cs="Arial"/>
          <w:color w:val="000000"/>
          <w:szCs w:val="21"/>
        </w:rPr>
        <w:t>lectrodialysis</w:t>
      </w:r>
      <w:r w:rsidR="00B44C93" w:rsidRPr="00B44C93">
        <w:rPr>
          <w:rFonts w:ascii="Arial" w:eastAsia="SimSun" w:hAnsi="Arial" w:cs="Arial" w:hint="eastAsia"/>
          <w:color w:val="000000"/>
          <w:szCs w:val="21"/>
        </w:rPr>
        <w:t xml:space="preserve"> film</w:t>
      </w:r>
      <w:r w:rsidR="00B042A0">
        <w:rPr>
          <w:rFonts w:ascii="Arial" w:eastAsia="SimSun" w:hAnsi="Arial" w:cs="Arial" w:hint="eastAsia"/>
          <w:color w:val="000000"/>
          <w:szCs w:val="21"/>
        </w:rPr>
        <w:t>s</w:t>
      </w:r>
      <w:r w:rsidR="00B44C93" w:rsidRPr="00B44C93">
        <w:rPr>
          <w:rFonts w:ascii="Arial" w:eastAsia="SimSun" w:hAnsi="Arial" w:cs="Arial" w:hint="eastAsia"/>
          <w:color w:val="000000"/>
          <w:szCs w:val="21"/>
        </w:rPr>
        <w:t>)</w:t>
      </w:r>
      <w:r w:rsidRPr="00B44C93">
        <w:rPr>
          <w:rFonts w:ascii="Arial" w:eastAsia="SimSun" w:hAnsi="Arial" w:cs="Arial" w:hint="eastAsia"/>
          <w:color w:val="000000"/>
          <w:szCs w:val="21"/>
        </w:rPr>
        <w:t xml:space="preserve"> to decrease the pH of the solutions</w:t>
      </w:r>
    </w:p>
    <w:p w14:paraId="29E8E317" w14:textId="77777777" w:rsidR="00B44C93" w:rsidRPr="009B3BC9" w:rsidRDefault="00B44C93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hAnsi="Arial" w:cs="Arial"/>
          <w:szCs w:val="21"/>
        </w:rPr>
      </w:pPr>
      <w:r w:rsidRPr="009B3BC9">
        <w:rPr>
          <w:rFonts w:ascii="Arial" w:eastAsia="SimSun" w:hAnsi="Arial" w:cs="Arial" w:hint="eastAsia"/>
          <w:color w:val="000000"/>
          <w:szCs w:val="21"/>
        </w:rPr>
        <w:t>Presenti</w:t>
      </w:r>
      <w:r w:rsidR="00570141">
        <w:rPr>
          <w:rFonts w:ascii="Arial" w:eastAsia="SimSun" w:hAnsi="Arial" w:cs="Arial" w:hint="eastAsia"/>
          <w:color w:val="000000"/>
          <w:szCs w:val="21"/>
        </w:rPr>
        <w:t>ng the results in N</w:t>
      </w:r>
      <w:r w:rsidR="00104F5F">
        <w:rPr>
          <w:rFonts w:ascii="Arial" w:eastAsia="SimSun" w:hAnsi="Arial" w:cs="Arial" w:hint="eastAsia"/>
          <w:color w:val="000000"/>
          <w:szCs w:val="21"/>
        </w:rPr>
        <w:t xml:space="preserve">ational </w:t>
      </w:r>
      <w:r w:rsidR="00570141">
        <w:rPr>
          <w:rFonts w:ascii="Arial" w:eastAsia="SimSun" w:hAnsi="Arial" w:cs="Arial" w:hint="eastAsia"/>
          <w:color w:val="000000"/>
          <w:szCs w:val="21"/>
        </w:rPr>
        <w:t>E</w:t>
      </w:r>
      <w:r w:rsidR="00104F5F">
        <w:rPr>
          <w:rFonts w:ascii="Arial" w:eastAsia="SimSun" w:hAnsi="Arial" w:cs="Arial" w:hint="eastAsia"/>
          <w:color w:val="000000"/>
          <w:szCs w:val="21"/>
        </w:rPr>
        <w:t xml:space="preserve">lectric </w:t>
      </w:r>
      <w:r w:rsidR="00570141">
        <w:rPr>
          <w:rFonts w:ascii="Arial" w:eastAsia="SimSun" w:hAnsi="Arial" w:cs="Arial" w:hint="eastAsia"/>
          <w:color w:val="000000"/>
          <w:szCs w:val="21"/>
        </w:rPr>
        <w:t>P</w:t>
      </w:r>
      <w:r w:rsidR="00104F5F">
        <w:rPr>
          <w:rFonts w:ascii="Arial" w:eastAsia="SimSun" w:hAnsi="Arial" w:cs="Arial" w:hint="eastAsia"/>
          <w:color w:val="000000"/>
          <w:szCs w:val="21"/>
        </w:rPr>
        <w:t xml:space="preserve">ower </w:t>
      </w:r>
      <w:r w:rsidR="00570141">
        <w:rPr>
          <w:rFonts w:ascii="Arial" w:eastAsia="SimSun" w:hAnsi="Arial" w:cs="Arial" w:hint="eastAsia"/>
          <w:color w:val="000000"/>
          <w:szCs w:val="21"/>
        </w:rPr>
        <w:t>I</w:t>
      </w:r>
      <w:r w:rsidR="00104F5F">
        <w:rPr>
          <w:rFonts w:ascii="Arial" w:eastAsia="SimSun" w:hAnsi="Arial" w:cs="Arial" w:hint="eastAsia"/>
          <w:color w:val="000000"/>
          <w:szCs w:val="21"/>
        </w:rPr>
        <w:t xml:space="preserve">ndustry </w:t>
      </w:r>
      <w:r w:rsidRPr="00B44C93">
        <w:rPr>
          <w:rFonts w:ascii="Arial" w:eastAsia="SimSun" w:hAnsi="Arial" w:cs="Arial" w:hint="eastAsia"/>
          <w:color w:val="000000"/>
          <w:szCs w:val="21"/>
        </w:rPr>
        <w:t xml:space="preserve">QC </w:t>
      </w:r>
      <w:r w:rsidR="00570141">
        <w:rPr>
          <w:rFonts w:ascii="Arial" w:eastAsia="SimSun" w:hAnsi="Arial" w:cs="Arial" w:hint="eastAsia"/>
          <w:color w:val="000000"/>
          <w:szCs w:val="21"/>
        </w:rPr>
        <w:t>A</w:t>
      </w:r>
      <w:r w:rsidRPr="00B44C93">
        <w:rPr>
          <w:rFonts w:ascii="Arial" w:eastAsia="SimSun" w:hAnsi="Arial" w:cs="Arial"/>
          <w:color w:val="000000"/>
          <w:szCs w:val="21"/>
        </w:rPr>
        <w:t>chievement</w:t>
      </w:r>
      <w:r w:rsidRPr="00B44C93">
        <w:rPr>
          <w:rFonts w:ascii="Arial" w:eastAsia="SimSun" w:hAnsi="Arial" w:cs="Arial" w:hint="eastAsia"/>
          <w:color w:val="000000"/>
          <w:szCs w:val="21"/>
        </w:rPr>
        <w:t xml:space="preserve"> </w:t>
      </w:r>
      <w:r w:rsidR="00570141">
        <w:rPr>
          <w:rFonts w:ascii="Arial" w:eastAsia="SimSun" w:hAnsi="Arial" w:cs="Arial" w:hint="eastAsia"/>
          <w:color w:val="000000"/>
          <w:szCs w:val="21"/>
        </w:rPr>
        <w:t>A</w:t>
      </w:r>
      <w:r w:rsidRPr="00B44C93">
        <w:rPr>
          <w:rFonts w:ascii="Arial" w:eastAsia="SimSun" w:hAnsi="Arial" w:cs="Arial" w:hint="eastAsia"/>
          <w:color w:val="000000"/>
          <w:szCs w:val="21"/>
        </w:rPr>
        <w:t xml:space="preserve">ssessment </w:t>
      </w:r>
      <w:r w:rsidR="00570141">
        <w:rPr>
          <w:rFonts w:ascii="Arial" w:eastAsia="SimSun" w:hAnsi="Arial" w:cs="Arial" w:hint="eastAsia"/>
          <w:color w:val="000000"/>
          <w:szCs w:val="21"/>
        </w:rPr>
        <w:t>P</w:t>
      </w:r>
      <w:r w:rsidRPr="00B44C93">
        <w:rPr>
          <w:rFonts w:ascii="Arial" w:eastAsia="SimSun" w:hAnsi="Arial" w:cs="Arial" w:hint="eastAsia"/>
          <w:color w:val="000000"/>
          <w:szCs w:val="21"/>
        </w:rPr>
        <w:t>resentation held by China</w:t>
      </w:r>
      <w:r w:rsidR="00104F5F">
        <w:rPr>
          <w:rFonts w:ascii="Arial" w:eastAsia="SimSun" w:hAnsi="Arial" w:cs="Arial" w:hint="eastAsia"/>
          <w:color w:val="000000"/>
          <w:szCs w:val="21"/>
        </w:rPr>
        <w:t xml:space="preserve"> International Water &amp;</w:t>
      </w:r>
      <w:r w:rsidRPr="00B44C93">
        <w:rPr>
          <w:rFonts w:ascii="Arial" w:eastAsia="SimSun" w:hAnsi="Arial" w:cs="Arial" w:hint="eastAsia"/>
          <w:color w:val="000000"/>
          <w:szCs w:val="21"/>
        </w:rPr>
        <w:t xml:space="preserve"> Electric </w:t>
      </w:r>
      <w:r w:rsidR="00295967">
        <w:rPr>
          <w:rFonts w:ascii="Arial" w:eastAsia="SimSun" w:hAnsi="Arial" w:cs="Arial" w:hint="eastAsia"/>
          <w:color w:val="000000"/>
          <w:szCs w:val="21"/>
        </w:rPr>
        <w:t>Water</w:t>
      </w:r>
      <w:r w:rsidRPr="00B44C93">
        <w:rPr>
          <w:rFonts w:ascii="Arial" w:eastAsia="SimSun" w:hAnsi="Arial" w:cs="Arial" w:hint="eastAsia"/>
          <w:color w:val="000000"/>
          <w:szCs w:val="21"/>
        </w:rPr>
        <w:t xml:space="preserve"> </w:t>
      </w:r>
      <w:r w:rsidR="00295967">
        <w:rPr>
          <w:rFonts w:ascii="Arial" w:eastAsia="SimSun" w:hAnsi="Arial" w:cs="Arial" w:hint="eastAsia"/>
          <w:color w:val="000000"/>
          <w:szCs w:val="21"/>
        </w:rPr>
        <w:t>Quality Management Association</w:t>
      </w:r>
      <w:r w:rsidRPr="00B44C93">
        <w:rPr>
          <w:rFonts w:ascii="Arial" w:eastAsia="SimSun" w:hAnsi="Arial" w:cs="Arial" w:hint="eastAsia"/>
          <w:color w:val="000000"/>
          <w:szCs w:val="21"/>
        </w:rPr>
        <w:t xml:space="preserve"> and wining </w:t>
      </w:r>
      <w:r w:rsidRPr="009B3BC9">
        <w:rPr>
          <w:rFonts w:ascii="Arial" w:hAnsi="Arial" w:cs="Arial" w:hint="eastAsia"/>
          <w:szCs w:val="21"/>
        </w:rPr>
        <w:t xml:space="preserve">a </w:t>
      </w:r>
      <w:r>
        <w:rPr>
          <w:rFonts w:ascii="Arial" w:hAnsi="Arial" w:cs="Arial" w:hint="eastAsia"/>
          <w:szCs w:val="21"/>
        </w:rPr>
        <w:t>second-class as well as a prize for excellent presenting</w:t>
      </w:r>
    </w:p>
    <w:p w14:paraId="665CA0F3" w14:textId="77777777" w:rsidR="00DC4A2C" w:rsidRPr="001022B9" w:rsidRDefault="001A06CA" w:rsidP="008F54BC">
      <w:pPr>
        <w:spacing w:line="288" w:lineRule="auto"/>
        <w:rPr>
          <w:rFonts w:ascii="Arial" w:hAnsi="Arial" w:cs="Arial"/>
          <w:b/>
          <w:szCs w:val="21"/>
        </w:rPr>
      </w:pPr>
      <w:r w:rsidRPr="0064236D">
        <w:rPr>
          <w:rFonts w:ascii="Arial" w:hAnsi="Arial" w:cs="Arial"/>
          <w:b/>
          <w:szCs w:val="21"/>
        </w:rPr>
        <w:t xml:space="preserve">Graduation </w:t>
      </w:r>
      <w:r w:rsidR="00664834" w:rsidRPr="0064236D">
        <w:rPr>
          <w:rFonts w:ascii="Arial" w:hAnsi="Arial" w:cs="Arial"/>
          <w:b/>
          <w:szCs w:val="21"/>
        </w:rPr>
        <w:t>Project</w:t>
      </w:r>
      <w:r w:rsidR="00F37A39">
        <w:rPr>
          <w:rFonts w:ascii="Arial" w:eastAsia="SimSun" w:hAnsi="Arial" w:cs="Arial" w:hint="eastAsia"/>
          <w:b/>
          <w:color w:val="000000"/>
          <w:szCs w:val="21"/>
        </w:rPr>
        <w:t xml:space="preserve">: </w:t>
      </w:r>
      <w:r w:rsidR="000C4999" w:rsidRPr="00825818">
        <w:rPr>
          <w:rFonts w:ascii="Arial" w:hAnsi="Arial" w:cs="Arial"/>
          <w:b/>
          <w:i/>
          <w:szCs w:val="21"/>
        </w:rPr>
        <w:t xml:space="preserve">Design </w:t>
      </w:r>
      <w:r w:rsidR="00F15E3F" w:rsidRPr="00825818">
        <w:rPr>
          <w:rFonts w:ascii="Arial" w:hAnsi="Arial" w:cs="Arial"/>
          <w:b/>
          <w:i/>
          <w:szCs w:val="21"/>
        </w:rPr>
        <w:t>of the sewage treatment plant of</w:t>
      </w:r>
      <w:r w:rsidR="000C4999" w:rsidRPr="00825818">
        <w:rPr>
          <w:rFonts w:ascii="Arial" w:hAnsi="Arial" w:cs="Arial"/>
          <w:b/>
          <w:i/>
          <w:szCs w:val="21"/>
        </w:rPr>
        <w:t xml:space="preserve"> </w:t>
      </w:r>
      <w:r w:rsidR="00D57F5A" w:rsidRPr="00825818">
        <w:rPr>
          <w:rFonts w:ascii="Arial" w:hAnsi="Arial" w:cs="Arial"/>
          <w:b/>
          <w:i/>
          <w:szCs w:val="21"/>
        </w:rPr>
        <w:t>N</w:t>
      </w:r>
      <w:r w:rsidR="000C4999" w:rsidRPr="00825818">
        <w:rPr>
          <w:rFonts w:ascii="Arial" w:hAnsi="Arial" w:cs="Arial"/>
          <w:b/>
          <w:i/>
          <w:szCs w:val="21"/>
        </w:rPr>
        <w:t xml:space="preserve">ew </w:t>
      </w:r>
      <w:r w:rsidR="00D57F5A" w:rsidRPr="00825818">
        <w:rPr>
          <w:rFonts w:ascii="Arial" w:hAnsi="Arial" w:cs="Arial"/>
          <w:b/>
          <w:i/>
          <w:szCs w:val="21"/>
        </w:rPr>
        <w:t>T</w:t>
      </w:r>
      <w:r w:rsidR="000C4999" w:rsidRPr="00825818">
        <w:rPr>
          <w:rFonts w:ascii="Arial" w:hAnsi="Arial" w:cs="Arial"/>
          <w:b/>
          <w:i/>
          <w:szCs w:val="21"/>
        </w:rPr>
        <w:t>own</w:t>
      </w:r>
      <w:r w:rsidR="0072594B" w:rsidRPr="0064236D">
        <w:rPr>
          <w:rFonts w:ascii="Arial" w:hAnsi="Arial" w:cs="Arial"/>
          <w:b/>
          <w:szCs w:val="21"/>
        </w:rPr>
        <w:t xml:space="preserve"> </w:t>
      </w:r>
      <w:r w:rsidR="0072594B" w:rsidRPr="0064236D">
        <w:rPr>
          <w:rFonts w:ascii="Arial" w:hAnsi="Arial" w:cs="Arial"/>
          <w:b/>
          <w:i/>
          <w:szCs w:val="21"/>
        </w:rPr>
        <w:t xml:space="preserve">  </w:t>
      </w:r>
      <w:r w:rsidR="00F15E3F" w:rsidRPr="0064236D">
        <w:rPr>
          <w:rFonts w:ascii="Arial" w:hAnsi="Arial" w:cs="Arial"/>
          <w:b/>
          <w:i/>
          <w:szCs w:val="21"/>
        </w:rPr>
        <w:t xml:space="preserve">   </w:t>
      </w:r>
      <w:r w:rsidR="00F15E3F" w:rsidRPr="0064236D">
        <w:rPr>
          <w:rFonts w:ascii="Arial" w:hAnsi="Arial" w:cs="Arial"/>
          <w:b/>
          <w:szCs w:val="21"/>
        </w:rPr>
        <w:t xml:space="preserve">    </w:t>
      </w:r>
      <w:r w:rsidR="00F37A39">
        <w:rPr>
          <w:rFonts w:ascii="Arial" w:hAnsi="Arial" w:cs="Arial" w:hint="eastAsia"/>
          <w:b/>
          <w:szCs w:val="21"/>
        </w:rPr>
        <w:t xml:space="preserve"> </w:t>
      </w:r>
      <w:r w:rsidR="00F15E3F" w:rsidRPr="0064236D">
        <w:rPr>
          <w:rFonts w:ascii="Arial" w:hAnsi="Arial" w:cs="Arial"/>
          <w:b/>
          <w:szCs w:val="21"/>
        </w:rPr>
        <w:t xml:space="preserve"> </w:t>
      </w:r>
      <w:r w:rsidR="00BE3D27">
        <w:rPr>
          <w:rFonts w:ascii="Arial" w:hAnsi="Arial" w:cs="Arial" w:hint="eastAsia"/>
          <w:b/>
          <w:szCs w:val="21"/>
        </w:rPr>
        <w:t xml:space="preserve"> </w:t>
      </w:r>
      <w:r w:rsidR="00607F61">
        <w:rPr>
          <w:rFonts w:ascii="Arial" w:hAnsi="Arial" w:cs="Arial" w:hint="eastAsia"/>
          <w:b/>
          <w:szCs w:val="21"/>
        </w:rPr>
        <w:t xml:space="preserve">  </w:t>
      </w:r>
      <w:r w:rsidR="00CD772C">
        <w:rPr>
          <w:rFonts w:ascii="Arial" w:hAnsi="Arial" w:cs="Arial" w:hint="eastAsia"/>
          <w:b/>
          <w:szCs w:val="21"/>
        </w:rPr>
        <w:t xml:space="preserve"> </w:t>
      </w:r>
      <w:r w:rsidR="00F15E3F" w:rsidRPr="0064236D">
        <w:rPr>
          <w:rFonts w:ascii="Arial" w:hAnsi="Arial" w:cs="Arial"/>
          <w:szCs w:val="21"/>
        </w:rPr>
        <w:t>Mar 2014-Jul 2014</w:t>
      </w:r>
    </w:p>
    <w:p w14:paraId="0A9781F1" w14:textId="77777777" w:rsidR="001022B9" w:rsidRPr="0064236D" w:rsidRDefault="001022B9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>
        <w:rPr>
          <w:rFonts w:ascii="Arial" w:eastAsia="SimSun" w:hAnsi="Arial" w:cs="Arial" w:hint="eastAsia"/>
          <w:color w:val="000000"/>
          <w:szCs w:val="21"/>
        </w:rPr>
        <w:t xml:space="preserve">Using biological processes to make the </w:t>
      </w:r>
      <w:r>
        <w:rPr>
          <w:rFonts w:ascii="Arial" w:eastAsia="SimSun" w:hAnsi="Arial" w:cs="Arial"/>
          <w:color w:val="000000"/>
          <w:szCs w:val="21"/>
        </w:rPr>
        <w:t>discharges</w:t>
      </w:r>
      <w:r>
        <w:rPr>
          <w:rFonts w:ascii="Arial" w:eastAsia="SimSun" w:hAnsi="Arial" w:cs="Arial" w:hint="eastAsia"/>
          <w:color w:val="000000"/>
          <w:szCs w:val="21"/>
        </w:rPr>
        <w:t xml:space="preserve"> </w:t>
      </w:r>
      <w:r w:rsidR="004A7866">
        <w:rPr>
          <w:rFonts w:ascii="Arial" w:eastAsia="SimSun" w:hAnsi="Arial" w:cs="Arial" w:hint="eastAsia"/>
          <w:color w:val="000000"/>
          <w:szCs w:val="21"/>
        </w:rPr>
        <w:t>reach grade A</w:t>
      </w:r>
      <w:r w:rsidRPr="0064236D">
        <w:rPr>
          <w:rFonts w:ascii="Arial" w:eastAsia="SimSun" w:hAnsi="Arial" w:cs="Arial"/>
          <w:color w:val="000000"/>
          <w:szCs w:val="21"/>
        </w:rPr>
        <w:t xml:space="preserve"> </w:t>
      </w:r>
      <w:r w:rsidR="004A7866">
        <w:rPr>
          <w:rFonts w:ascii="Arial" w:eastAsia="SimSun" w:hAnsi="Arial" w:cs="Arial" w:hint="eastAsia"/>
          <w:color w:val="000000"/>
          <w:szCs w:val="21"/>
        </w:rPr>
        <w:t>of</w:t>
      </w:r>
      <w:r w:rsidRPr="0064236D">
        <w:rPr>
          <w:rFonts w:ascii="Arial" w:eastAsia="SimSun" w:hAnsi="Arial" w:cs="Arial"/>
          <w:color w:val="000000"/>
          <w:szCs w:val="21"/>
        </w:rPr>
        <w:t xml:space="preserve"> </w:t>
      </w:r>
      <w:r w:rsidR="00F37A39">
        <w:rPr>
          <w:rFonts w:ascii="Arial" w:eastAsia="SimSun" w:hAnsi="Arial" w:cs="Arial"/>
          <w:color w:val="000000"/>
          <w:szCs w:val="21"/>
        </w:rPr>
        <w:t>‘</w:t>
      </w:r>
      <w:r w:rsidR="00A54340">
        <w:rPr>
          <w:rFonts w:ascii="Arial" w:eastAsia="SimSun" w:hAnsi="Arial" w:cs="Arial" w:hint="eastAsia"/>
          <w:color w:val="000000"/>
          <w:szCs w:val="21"/>
        </w:rPr>
        <w:t>U</w:t>
      </w:r>
      <w:r w:rsidRPr="0064236D">
        <w:rPr>
          <w:rFonts w:ascii="Arial" w:eastAsia="SimSun" w:hAnsi="Arial" w:cs="Arial"/>
          <w:color w:val="000000"/>
          <w:szCs w:val="21"/>
        </w:rPr>
        <w:t xml:space="preserve">rban </w:t>
      </w:r>
      <w:r w:rsidR="00A54340">
        <w:rPr>
          <w:rFonts w:ascii="Arial" w:eastAsia="SimSun" w:hAnsi="Arial" w:cs="Arial" w:hint="eastAsia"/>
          <w:color w:val="000000"/>
          <w:szCs w:val="21"/>
        </w:rPr>
        <w:t>S</w:t>
      </w:r>
      <w:r w:rsidRPr="0064236D">
        <w:rPr>
          <w:rFonts w:ascii="Arial" w:eastAsia="SimSun" w:hAnsi="Arial" w:cs="Arial"/>
          <w:color w:val="000000"/>
          <w:szCs w:val="21"/>
        </w:rPr>
        <w:t xml:space="preserve">ewage </w:t>
      </w:r>
      <w:r w:rsidR="00A54340">
        <w:rPr>
          <w:rFonts w:ascii="Arial" w:eastAsia="SimSun" w:hAnsi="Arial" w:cs="Arial" w:hint="eastAsia"/>
          <w:color w:val="000000"/>
          <w:szCs w:val="21"/>
        </w:rPr>
        <w:t>T</w:t>
      </w:r>
      <w:r w:rsidRPr="0064236D">
        <w:rPr>
          <w:rFonts w:ascii="Arial" w:eastAsia="SimSun" w:hAnsi="Arial" w:cs="Arial"/>
          <w:color w:val="000000"/>
          <w:szCs w:val="21"/>
        </w:rPr>
        <w:t xml:space="preserve">reatment </w:t>
      </w:r>
      <w:r w:rsidR="00A54340">
        <w:rPr>
          <w:rFonts w:ascii="Arial" w:eastAsia="SimSun" w:hAnsi="Arial" w:cs="Arial" w:hint="eastAsia"/>
          <w:color w:val="000000"/>
          <w:szCs w:val="21"/>
        </w:rPr>
        <w:t>P</w:t>
      </w:r>
      <w:r w:rsidRPr="0064236D">
        <w:rPr>
          <w:rFonts w:ascii="Arial" w:eastAsia="SimSun" w:hAnsi="Arial" w:cs="Arial"/>
          <w:color w:val="000000"/>
          <w:szCs w:val="21"/>
        </w:rPr>
        <w:t xml:space="preserve">lant </w:t>
      </w:r>
      <w:r w:rsidR="00A54340">
        <w:rPr>
          <w:rFonts w:ascii="Arial" w:eastAsia="SimSun" w:hAnsi="Arial" w:cs="Arial" w:hint="eastAsia"/>
          <w:color w:val="000000"/>
          <w:szCs w:val="21"/>
        </w:rPr>
        <w:t>P</w:t>
      </w:r>
      <w:r w:rsidRPr="0064236D">
        <w:rPr>
          <w:rFonts w:ascii="Arial" w:eastAsia="SimSun" w:hAnsi="Arial" w:cs="Arial"/>
          <w:color w:val="000000"/>
          <w:szCs w:val="21"/>
        </w:rPr>
        <w:t xml:space="preserve">ollutant </w:t>
      </w:r>
      <w:r w:rsidR="00A54340">
        <w:rPr>
          <w:rFonts w:ascii="Arial" w:eastAsia="SimSun" w:hAnsi="Arial" w:cs="Arial" w:hint="eastAsia"/>
          <w:color w:val="000000"/>
          <w:szCs w:val="21"/>
        </w:rPr>
        <w:t>D</w:t>
      </w:r>
      <w:r w:rsidRPr="0064236D">
        <w:rPr>
          <w:rFonts w:ascii="Arial" w:eastAsia="SimSun" w:hAnsi="Arial" w:cs="Arial"/>
          <w:color w:val="000000"/>
          <w:szCs w:val="21"/>
        </w:rPr>
        <w:t xml:space="preserve">ischarge </w:t>
      </w:r>
      <w:r w:rsidR="00A54340">
        <w:rPr>
          <w:rFonts w:ascii="Arial" w:eastAsia="SimSun" w:hAnsi="Arial" w:cs="Arial" w:hint="eastAsia"/>
          <w:color w:val="000000"/>
          <w:szCs w:val="21"/>
        </w:rPr>
        <w:t>S</w:t>
      </w:r>
      <w:r w:rsidRPr="0064236D">
        <w:rPr>
          <w:rFonts w:ascii="Arial" w:eastAsia="SimSun" w:hAnsi="Arial" w:cs="Arial"/>
          <w:color w:val="000000"/>
          <w:szCs w:val="21"/>
        </w:rPr>
        <w:t>tandard</w:t>
      </w:r>
      <w:r w:rsidR="00F37A39">
        <w:rPr>
          <w:rFonts w:ascii="Arial" w:eastAsia="SimSun" w:hAnsi="Arial" w:cs="Arial"/>
          <w:color w:val="000000"/>
          <w:szCs w:val="21"/>
        </w:rPr>
        <w:t>’</w:t>
      </w:r>
      <w:r w:rsidR="004A7866">
        <w:rPr>
          <w:rFonts w:ascii="Arial" w:eastAsia="SimSun" w:hAnsi="Arial" w:cs="Arial"/>
          <w:color w:val="000000"/>
          <w:szCs w:val="21"/>
        </w:rPr>
        <w:t xml:space="preserve"> (GB18918-2002) </w:t>
      </w:r>
    </w:p>
    <w:p w14:paraId="7160B119" w14:textId="77777777" w:rsidR="00DC4A2C" w:rsidRPr="0064236D" w:rsidRDefault="009158C1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64236D">
        <w:rPr>
          <w:rFonts w:ascii="Arial" w:eastAsia="SimSun" w:hAnsi="Arial" w:cs="Arial"/>
          <w:color w:val="000000"/>
          <w:szCs w:val="21"/>
        </w:rPr>
        <w:t>Coordinat</w:t>
      </w:r>
      <w:r w:rsidR="001022B9">
        <w:rPr>
          <w:rFonts w:ascii="Arial" w:eastAsia="SimSun" w:hAnsi="Arial" w:cs="Arial" w:hint="eastAsia"/>
          <w:color w:val="000000"/>
          <w:szCs w:val="21"/>
        </w:rPr>
        <w:t>ing</w:t>
      </w:r>
      <w:r w:rsidRPr="0064236D">
        <w:rPr>
          <w:rFonts w:ascii="Arial" w:eastAsia="SimSun" w:hAnsi="Arial" w:cs="Arial"/>
          <w:color w:val="000000"/>
          <w:szCs w:val="21"/>
        </w:rPr>
        <w:t xml:space="preserve"> with local environmental bureau</w:t>
      </w:r>
      <w:r w:rsidR="007B265E" w:rsidRPr="0064236D">
        <w:rPr>
          <w:rFonts w:ascii="Arial" w:eastAsia="SimSun" w:hAnsi="Arial" w:cs="Arial"/>
          <w:color w:val="000000"/>
          <w:szCs w:val="21"/>
        </w:rPr>
        <w:t>,</w:t>
      </w:r>
      <w:r w:rsidRPr="0064236D">
        <w:rPr>
          <w:rFonts w:ascii="Arial" w:eastAsia="SimSun" w:hAnsi="Arial" w:cs="Arial"/>
          <w:color w:val="000000"/>
          <w:szCs w:val="21"/>
        </w:rPr>
        <w:t xml:space="preserve"> and c</w:t>
      </w:r>
      <w:r w:rsidR="008A0E62" w:rsidRPr="0064236D">
        <w:rPr>
          <w:rFonts w:ascii="Arial" w:eastAsia="SimSun" w:hAnsi="Arial" w:cs="Arial"/>
          <w:color w:val="000000"/>
          <w:szCs w:val="21"/>
        </w:rPr>
        <w:t>onduct</w:t>
      </w:r>
      <w:r w:rsidR="001022B9">
        <w:rPr>
          <w:rFonts w:ascii="Arial" w:eastAsia="SimSun" w:hAnsi="Arial" w:cs="Arial" w:hint="eastAsia"/>
          <w:color w:val="000000"/>
          <w:szCs w:val="21"/>
        </w:rPr>
        <w:t>ing</w:t>
      </w:r>
      <w:r w:rsidR="008A0E62" w:rsidRPr="0064236D">
        <w:rPr>
          <w:rFonts w:ascii="Arial" w:eastAsia="SimSun" w:hAnsi="Arial" w:cs="Arial"/>
          <w:color w:val="000000"/>
          <w:szCs w:val="21"/>
        </w:rPr>
        <w:t xml:space="preserve"> on-site visit</w:t>
      </w:r>
      <w:r w:rsidR="009708CE" w:rsidRPr="0064236D">
        <w:rPr>
          <w:rFonts w:ascii="Arial" w:eastAsia="SimSun" w:hAnsi="Arial" w:cs="Arial"/>
          <w:color w:val="000000"/>
          <w:szCs w:val="21"/>
        </w:rPr>
        <w:t>s</w:t>
      </w:r>
      <w:r w:rsidR="008A0E62" w:rsidRPr="0064236D">
        <w:rPr>
          <w:rFonts w:ascii="Arial" w:eastAsia="SimSun" w:hAnsi="Arial" w:cs="Arial"/>
          <w:color w:val="000000"/>
          <w:szCs w:val="21"/>
        </w:rPr>
        <w:t xml:space="preserve"> </w:t>
      </w:r>
      <w:r w:rsidR="00C67B9E" w:rsidRPr="0064236D">
        <w:rPr>
          <w:rFonts w:ascii="Arial" w:eastAsia="SimSun" w:hAnsi="Arial" w:cs="Arial"/>
          <w:color w:val="000000"/>
          <w:szCs w:val="21"/>
        </w:rPr>
        <w:t xml:space="preserve">and inspection </w:t>
      </w:r>
      <w:r w:rsidR="00AE243E" w:rsidRPr="0064236D">
        <w:rPr>
          <w:rFonts w:ascii="Arial" w:eastAsia="SimSun" w:hAnsi="Arial" w:cs="Arial"/>
          <w:color w:val="000000"/>
          <w:szCs w:val="21"/>
        </w:rPr>
        <w:t xml:space="preserve">to evaluate industrial and municipal existing facilities </w:t>
      </w:r>
    </w:p>
    <w:p w14:paraId="2576EEEA" w14:textId="77777777" w:rsidR="00DC4A2C" w:rsidRPr="0064236D" w:rsidRDefault="008E0206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64236D">
        <w:rPr>
          <w:rFonts w:ascii="Arial" w:eastAsia="SimSun" w:hAnsi="Arial" w:cs="Arial"/>
          <w:color w:val="000000"/>
          <w:szCs w:val="21"/>
        </w:rPr>
        <w:t>Perform</w:t>
      </w:r>
      <w:r w:rsidR="001022B9">
        <w:rPr>
          <w:rFonts w:ascii="Arial" w:eastAsia="SimSun" w:hAnsi="Arial" w:cs="Arial" w:hint="eastAsia"/>
          <w:color w:val="000000"/>
          <w:szCs w:val="21"/>
        </w:rPr>
        <w:t>ing</w:t>
      </w:r>
      <w:r w:rsidRPr="0064236D">
        <w:rPr>
          <w:rFonts w:ascii="Arial" w:eastAsia="SimSun" w:hAnsi="Arial" w:cs="Arial"/>
          <w:color w:val="000000"/>
          <w:szCs w:val="21"/>
        </w:rPr>
        <w:t xml:space="preserve"> Internet research</w:t>
      </w:r>
      <w:r w:rsidR="0001110C" w:rsidRPr="0064236D">
        <w:rPr>
          <w:rFonts w:ascii="Arial" w:eastAsia="SimSun" w:hAnsi="Arial" w:cs="Arial"/>
          <w:color w:val="000000"/>
          <w:szCs w:val="21"/>
        </w:rPr>
        <w:t xml:space="preserve"> and</w:t>
      </w:r>
      <w:r w:rsidR="0004180D" w:rsidRPr="0064236D">
        <w:rPr>
          <w:rFonts w:ascii="Arial" w:eastAsia="SimSun" w:hAnsi="Arial" w:cs="Arial"/>
          <w:color w:val="000000"/>
          <w:szCs w:val="21"/>
        </w:rPr>
        <w:t xml:space="preserve"> literature </w:t>
      </w:r>
      <w:r w:rsidR="009A2AB5" w:rsidRPr="0064236D">
        <w:rPr>
          <w:rFonts w:ascii="Arial" w:eastAsia="SimSun" w:hAnsi="Arial" w:cs="Arial"/>
          <w:color w:val="000000"/>
          <w:szCs w:val="21"/>
        </w:rPr>
        <w:t>review</w:t>
      </w:r>
      <w:r w:rsidR="0001110C" w:rsidRPr="0064236D">
        <w:rPr>
          <w:rFonts w:ascii="Arial" w:eastAsia="SimSun" w:hAnsi="Arial" w:cs="Arial"/>
          <w:color w:val="000000"/>
          <w:szCs w:val="21"/>
        </w:rPr>
        <w:t xml:space="preserve"> </w:t>
      </w:r>
      <w:r w:rsidR="00237538" w:rsidRPr="0064236D">
        <w:rPr>
          <w:rFonts w:ascii="Arial" w:eastAsia="SimSun" w:hAnsi="Arial" w:cs="Arial"/>
          <w:color w:val="000000"/>
          <w:szCs w:val="21"/>
        </w:rPr>
        <w:t xml:space="preserve">of successful </w:t>
      </w:r>
      <w:r w:rsidR="0089133D" w:rsidRPr="0064236D">
        <w:rPr>
          <w:rFonts w:ascii="Arial" w:eastAsia="SimSun" w:hAnsi="Arial" w:cs="Arial"/>
          <w:color w:val="000000"/>
          <w:szCs w:val="21"/>
        </w:rPr>
        <w:t>wastewater</w:t>
      </w:r>
      <w:r w:rsidR="00E34415" w:rsidRPr="0064236D">
        <w:rPr>
          <w:rFonts w:ascii="Arial" w:eastAsia="SimSun" w:hAnsi="Arial" w:cs="Arial"/>
          <w:color w:val="000000"/>
          <w:szCs w:val="21"/>
        </w:rPr>
        <w:t xml:space="preserve"> treatment and management </w:t>
      </w:r>
    </w:p>
    <w:p w14:paraId="5EB850F6" w14:textId="77777777" w:rsidR="009158C1" w:rsidRDefault="00954265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64236D">
        <w:rPr>
          <w:rFonts w:ascii="Arial" w:eastAsia="SimSun" w:hAnsi="Arial" w:cs="Arial"/>
          <w:color w:val="000000"/>
          <w:szCs w:val="21"/>
        </w:rPr>
        <w:t>Analyz</w:t>
      </w:r>
      <w:r w:rsidR="001022B9">
        <w:rPr>
          <w:rFonts w:ascii="Arial" w:eastAsia="SimSun" w:hAnsi="Arial" w:cs="Arial" w:hint="eastAsia"/>
          <w:color w:val="000000"/>
          <w:szCs w:val="21"/>
        </w:rPr>
        <w:t>ing</w:t>
      </w:r>
      <w:r w:rsidRPr="0064236D">
        <w:rPr>
          <w:rFonts w:ascii="Arial" w:eastAsia="SimSun" w:hAnsi="Arial" w:cs="Arial"/>
          <w:color w:val="000000"/>
          <w:szCs w:val="21"/>
        </w:rPr>
        <w:t xml:space="preserve"> collected </w:t>
      </w:r>
      <w:r w:rsidR="000907D8" w:rsidRPr="0064236D">
        <w:rPr>
          <w:rFonts w:ascii="Arial" w:eastAsia="SimSun" w:hAnsi="Arial" w:cs="Arial"/>
          <w:color w:val="000000"/>
          <w:szCs w:val="21"/>
        </w:rPr>
        <w:t>information, generat</w:t>
      </w:r>
      <w:r w:rsidR="001022B9">
        <w:rPr>
          <w:rFonts w:ascii="Arial" w:eastAsia="SimSun" w:hAnsi="Arial" w:cs="Arial" w:hint="eastAsia"/>
          <w:color w:val="000000"/>
          <w:szCs w:val="21"/>
        </w:rPr>
        <w:t>ing</w:t>
      </w:r>
      <w:r w:rsidR="000907D8" w:rsidRPr="0064236D">
        <w:rPr>
          <w:rFonts w:ascii="Arial" w:eastAsia="SimSun" w:hAnsi="Arial" w:cs="Arial"/>
          <w:color w:val="000000"/>
          <w:szCs w:val="21"/>
        </w:rPr>
        <w:t xml:space="preserve"> </w:t>
      </w:r>
      <w:r w:rsidR="0039241C" w:rsidRPr="0064236D">
        <w:rPr>
          <w:rFonts w:ascii="Arial" w:eastAsia="SimSun" w:hAnsi="Arial" w:cs="Arial"/>
          <w:color w:val="000000"/>
          <w:szCs w:val="21"/>
        </w:rPr>
        <w:t>reports</w:t>
      </w:r>
      <w:r w:rsidR="004D5574" w:rsidRPr="0064236D">
        <w:rPr>
          <w:rFonts w:ascii="Arial" w:eastAsia="SimSun" w:hAnsi="Arial" w:cs="Arial"/>
          <w:color w:val="000000"/>
          <w:szCs w:val="21"/>
        </w:rPr>
        <w:t xml:space="preserve"> and apply</w:t>
      </w:r>
      <w:r w:rsidR="001022B9">
        <w:rPr>
          <w:rFonts w:ascii="Arial" w:eastAsia="SimSun" w:hAnsi="Arial" w:cs="Arial" w:hint="eastAsia"/>
          <w:color w:val="000000"/>
          <w:szCs w:val="21"/>
        </w:rPr>
        <w:t>ing</w:t>
      </w:r>
      <w:r w:rsidR="004D5574" w:rsidRPr="0064236D">
        <w:rPr>
          <w:rFonts w:ascii="Arial" w:eastAsia="SimSun" w:hAnsi="Arial" w:cs="Arial"/>
          <w:color w:val="000000"/>
          <w:szCs w:val="21"/>
        </w:rPr>
        <w:t xml:space="preserve"> results in the design</w:t>
      </w:r>
    </w:p>
    <w:p w14:paraId="6006D1EB" w14:textId="77777777" w:rsidR="00F37A39" w:rsidRPr="00F37A39" w:rsidRDefault="00F37A39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64236D">
        <w:rPr>
          <w:rFonts w:ascii="Arial" w:eastAsia="SimSun" w:hAnsi="Arial" w:cs="Arial"/>
          <w:color w:val="000000"/>
          <w:szCs w:val="21"/>
        </w:rPr>
        <w:t>Design</w:t>
      </w:r>
      <w:r>
        <w:rPr>
          <w:rFonts w:ascii="Arial" w:eastAsia="SimSun" w:hAnsi="Arial" w:cs="Arial" w:hint="eastAsia"/>
          <w:color w:val="000000"/>
          <w:szCs w:val="21"/>
        </w:rPr>
        <w:t>ing</w:t>
      </w:r>
      <w:r w:rsidRPr="0064236D">
        <w:rPr>
          <w:rFonts w:ascii="Arial" w:eastAsia="SimSun" w:hAnsi="Arial" w:cs="Arial"/>
          <w:color w:val="000000"/>
          <w:szCs w:val="21"/>
        </w:rPr>
        <w:t xml:space="preserve"> </w:t>
      </w:r>
      <w:r>
        <w:rPr>
          <w:rFonts w:ascii="Arial" w:eastAsia="SimSun" w:hAnsi="Arial" w:cs="Arial" w:hint="eastAsia"/>
          <w:color w:val="000000"/>
          <w:szCs w:val="21"/>
        </w:rPr>
        <w:t>the wastewater</w:t>
      </w:r>
      <w:r w:rsidRPr="0064236D">
        <w:rPr>
          <w:rFonts w:ascii="Arial" w:eastAsia="SimSun" w:hAnsi="Arial" w:cs="Arial"/>
          <w:color w:val="000000"/>
          <w:szCs w:val="21"/>
        </w:rPr>
        <w:t xml:space="preserve"> treatment systems using CAD</w:t>
      </w:r>
      <w:r>
        <w:rPr>
          <w:rFonts w:ascii="Arial" w:eastAsia="SimSun" w:hAnsi="Arial" w:cs="Arial" w:hint="eastAsia"/>
          <w:color w:val="000000"/>
          <w:szCs w:val="21"/>
        </w:rPr>
        <w:t xml:space="preserve">, then </w:t>
      </w:r>
      <w:r w:rsidR="009E6E9A">
        <w:rPr>
          <w:rFonts w:ascii="Arial" w:eastAsia="SimSun" w:hAnsi="Arial" w:cs="Arial" w:hint="eastAsia"/>
          <w:color w:val="000000"/>
          <w:szCs w:val="21"/>
        </w:rPr>
        <w:t>submitting</w:t>
      </w:r>
      <w:r>
        <w:rPr>
          <w:rFonts w:ascii="Arial" w:eastAsia="SimSun" w:hAnsi="Arial" w:cs="Arial" w:hint="eastAsia"/>
          <w:color w:val="000000"/>
          <w:szCs w:val="21"/>
        </w:rPr>
        <w:t xml:space="preserve"> 7 design drawings</w:t>
      </w:r>
    </w:p>
    <w:p w14:paraId="00B01B70" w14:textId="77777777" w:rsidR="001022B9" w:rsidRDefault="001022B9" w:rsidP="008F54BC">
      <w:pPr>
        <w:snapToGrid w:val="0"/>
        <w:spacing w:line="288" w:lineRule="auto"/>
        <w:rPr>
          <w:rFonts w:ascii="Arial" w:eastAsia="SimSun" w:hAnsi="Arial" w:cs="Arial"/>
          <w:b/>
          <w:color w:val="000000"/>
          <w:szCs w:val="21"/>
        </w:rPr>
      </w:pPr>
      <w:r>
        <w:rPr>
          <w:rFonts w:ascii="Arial" w:hAnsi="Arial" w:cs="Arial" w:hint="eastAsia"/>
          <w:b/>
          <w:szCs w:val="21"/>
        </w:rPr>
        <w:t>Course</w:t>
      </w:r>
      <w:r w:rsidR="006A7829">
        <w:rPr>
          <w:rFonts w:ascii="Arial" w:hAnsi="Arial" w:cs="Arial" w:hint="eastAsia"/>
          <w:b/>
          <w:szCs w:val="21"/>
        </w:rPr>
        <w:t>w</w:t>
      </w:r>
      <w:r>
        <w:rPr>
          <w:rFonts w:ascii="Arial" w:hAnsi="Arial" w:cs="Arial" w:hint="eastAsia"/>
          <w:b/>
          <w:szCs w:val="21"/>
        </w:rPr>
        <w:t>ork</w:t>
      </w:r>
      <w:r>
        <w:rPr>
          <w:rFonts w:ascii="Arial" w:eastAsia="SimSun" w:hAnsi="Arial" w:cs="Arial" w:hint="eastAsia"/>
          <w:b/>
          <w:color w:val="000000"/>
          <w:szCs w:val="21"/>
        </w:rPr>
        <w:t xml:space="preserve"> of Water </w:t>
      </w:r>
      <w:r w:rsidR="00F37A39">
        <w:rPr>
          <w:rFonts w:ascii="Arial" w:eastAsia="SimSun" w:hAnsi="Arial" w:cs="Arial" w:hint="eastAsia"/>
          <w:b/>
          <w:color w:val="000000"/>
          <w:szCs w:val="21"/>
        </w:rPr>
        <w:t xml:space="preserve">Treatment Engineering                                    </w:t>
      </w:r>
      <w:r w:rsidR="00607F61">
        <w:rPr>
          <w:rFonts w:ascii="Arial" w:eastAsia="SimSun" w:hAnsi="Arial" w:cs="Arial" w:hint="eastAsia"/>
          <w:b/>
          <w:color w:val="000000"/>
          <w:szCs w:val="21"/>
        </w:rPr>
        <w:t xml:space="preserve">  </w:t>
      </w:r>
      <w:r w:rsidR="00BE3D27">
        <w:rPr>
          <w:rFonts w:ascii="Arial" w:eastAsia="SimSun" w:hAnsi="Arial" w:cs="Arial" w:hint="eastAsia"/>
          <w:b/>
          <w:color w:val="000000"/>
          <w:szCs w:val="21"/>
        </w:rPr>
        <w:t xml:space="preserve"> </w:t>
      </w:r>
      <w:r w:rsidR="00607F61">
        <w:rPr>
          <w:rFonts w:ascii="Arial" w:eastAsia="SimSun" w:hAnsi="Arial" w:cs="Arial" w:hint="eastAsia"/>
          <w:b/>
          <w:color w:val="000000"/>
          <w:szCs w:val="21"/>
        </w:rPr>
        <w:t xml:space="preserve"> </w:t>
      </w:r>
      <w:r w:rsidR="00F37A39" w:rsidRPr="00F37A39">
        <w:rPr>
          <w:rFonts w:ascii="Arial" w:eastAsia="SimSun" w:hAnsi="Arial" w:cs="Arial" w:hint="eastAsia"/>
          <w:color w:val="000000"/>
          <w:szCs w:val="21"/>
        </w:rPr>
        <w:t>Oct 2013-Jan 2014</w:t>
      </w:r>
    </w:p>
    <w:p w14:paraId="7F193CD9" w14:textId="77777777" w:rsidR="0087073C" w:rsidRDefault="00B436B6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87073C">
        <w:rPr>
          <w:rFonts w:ascii="Arial" w:eastAsia="SimSun" w:hAnsi="Arial" w:cs="Arial" w:hint="eastAsia"/>
          <w:color w:val="000000"/>
          <w:szCs w:val="21"/>
        </w:rPr>
        <w:t xml:space="preserve">Designing wastewater treatment processes </w:t>
      </w:r>
      <w:r w:rsidRPr="0087073C">
        <w:rPr>
          <w:rFonts w:ascii="Arial" w:eastAsia="SimSun" w:hAnsi="Arial" w:cs="Arial"/>
          <w:color w:val="000000"/>
          <w:szCs w:val="21"/>
        </w:rPr>
        <w:t>according</w:t>
      </w:r>
      <w:r w:rsidRPr="0087073C">
        <w:rPr>
          <w:rFonts w:ascii="Arial" w:eastAsia="SimSun" w:hAnsi="Arial" w:cs="Arial" w:hint="eastAsia"/>
          <w:color w:val="000000"/>
          <w:szCs w:val="21"/>
        </w:rPr>
        <w:t xml:space="preserve"> to the given </w:t>
      </w:r>
      <w:r w:rsidRPr="0087073C">
        <w:rPr>
          <w:rFonts w:ascii="Arial" w:eastAsia="SimSun" w:hAnsi="Arial" w:cs="Arial"/>
          <w:color w:val="000000"/>
          <w:szCs w:val="21"/>
        </w:rPr>
        <w:t>requests:</w:t>
      </w:r>
      <w:r w:rsidRPr="0087073C">
        <w:rPr>
          <w:rFonts w:ascii="Arial" w:eastAsia="SimSun" w:hAnsi="Arial" w:cs="Arial" w:hint="eastAsia"/>
          <w:color w:val="000000"/>
          <w:szCs w:val="21"/>
        </w:rPr>
        <w:t xml:space="preserve"> treating</w:t>
      </w:r>
      <w:r w:rsidRPr="0087073C">
        <w:rPr>
          <w:rFonts w:ascii="Arial" w:eastAsia="SimSun" w:hAnsi="Arial" w:cs="Arial"/>
          <w:color w:val="000000"/>
          <w:szCs w:val="21"/>
        </w:rPr>
        <w:t xml:space="preserve"> </w:t>
      </w:r>
      <w:r w:rsidRPr="0087073C">
        <w:rPr>
          <w:rFonts w:ascii="Arial" w:eastAsia="SimSun" w:hAnsi="Arial" w:cs="Arial" w:hint="eastAsia"/>
          <w:color w:val="000000"/>
          <w:szCs w:val="21"/>
        </w:rPr>
        <w:t>400 tons of water a day, removing the pollutants (suspended solids, phosphor</w:t>
      </w:r>
      <w:r w:rsidR="006A7829" w:rsidRPr="0087073C">
        <w:rPr>
          <w:rFonts w:ascii="Arial" w:eastAsia="SimSun" w:hAnsi="Arial" w:cs="Arial" w:hint="eastAsia"/>
          <w:color w:val="000000"/>
          <w:szCs w:val="21"/>
        </w:rPr>
        <w:t>us and</w:t>
      </w:r>
      <w:r w:rsidRPr="0087073C">
        <w:rPr>
          <w:rFonts w:ascii="Arial" w:eastAsia="SimSun" w:hAnsi="Arial" w:cs="Arial" w:hint="eastAsia"/>
          <w:color w:val="000000"/>
          <w:szCs w:val="21"/>
        </w:rPr>
        <w:t xml:space="preserve"> Nitrates) and </w:t>
      </w:r>
      <w:r w:rsidR="006A7829" w:rsidRPr="0087073C">
        <w:rPr>
          <w:rFonts w:ascii="Arial" w:eastAsia="SimSun" w:hAnsi="Arial" w:cs="Arial" w:hint="eastAsia"/>
          <w:color w:val="000000"/>
          <w:szCs w:val="21"/>
        </w:rPr>
        <w:t xml:space="preserve">making the </w:t>
      </w:r>
      <w:r w:rsidR="006A7829" w:rsidRPr="0087073C">
        <w:rPr>
          <w:rFonts w:ascii="Arial" w:eastAsia="SimSun" w:hAnsi="Arial" w:cs="Arial"/>
          <w:color w:val="000000"/>
          <w:szCs w:val="21"/>
        </w:rPr>
        <w:t>discharges</w:t>
      </w:r>
      <w:r w:rsidR="006A7829" w:rsidRPr="0087073C">
        <w:rPr>
          <w:rFonts w:ascii="Arial" w:eastAsia="SimSun" w:hAnsi="Arial" w:cs="Arial" w:hint="eastAsia"/>
          <w:color w:val="000000"/>
          <w:szCs w:val="21"/>
        </w:rPr>
        <w:t xml:space="preserve"> </w:t>
      </w:r>
      <w:r w:rsidR="0087073C">
        <w:rPr>
          <w:rFonts w:ascii="Arial" w:eastAsia="SimSun" w:hAnsi="Arial" w:cs="Arial" w:hint="eastAsia"/>
          <w:color w:val="000000"/>
          <w:szCs w:val="21"/>
        </w:rPr>
        <w:t>reach grade A of</w:t>
      </w:r>
      <w:r w:rsidRPr="0087073C">
        <w:rPr>
          <w:rFonts w:ascii="Arial" w:eastAsia="SimSun" w:hAnsi="Arial" w:cs="Arial" w:hint="eastAsia"/>
          <w:color w:val="000000"/>
          <w:szCs w:val="21"/>
        </w:rPr>
        <w:t xml:space="preserve"> the </w:t>
      </w:r>
      <w:r w:rsidR="0087073C">
        <w:rPr>
          <w:rFonts w:ascii="Arial" w:eastAsia="SimSun" w:hAnsi="Arial" w:cs="Arial" w:hint="eastAsia"/>
          <w:color w:val="000000"/>
          <w:szCs w:val="21"/>
        </w:rPr>
        <w:t xml:space="preserve">national </w:t>
      </w:r>
      <w:r w:rsidRPr="0087073C">
        <w:rPr>
          <w:rFonts w:ascii="Arial" w:eastAsia="SimSun" w:hAnsi="Arial" w:cs="Arial" w:hint="eastAsia"/>
          <w:color w:val="000000"/>
          <w:szCs w:val="21"/>
        </w:rPr>
        <w:t xml:space="preserve">standards </w:t>
      </w:r>
      <w:r w:rsidRPr="0087073C">
        <w:rPr>
          <w:rFonts w:ascii="Arial" w:eastAsia="SimSun" w:hAnsi="Arial" w:cs="Arial"/>
          <w:color w:val="000000"/>
          <w:szCs w:val="21"/>
        </w:rPr>
        <w:t>GB18918-2002</w:t>
      </w:r>
      <w:r w:rsidRPr="0087073C">
        <w:rPr>
          <w:rFonts w:ascii="Arial" w:eastAsia="SimSun" w:hAnsi="Arial" w:cs="Arial" w:hint="eastAsia"/>
          <w:color w:val="000000"/>
          <w:szCs w:val="21"/>
        </w:rPr>
        <w:t xml:space="preserve"> </w:t>
      </w:r>
    </w:p>
    <w:p w14:paraId="064054A3" w14:textId="77777777" w:rsidR="00B436B6" w:rsidRPr="0087073C" w:rsidRDefault="002F40F6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87073C">
        <w:rPr>
          <w:rFonts w:ascii="Arial" w:eastAsia="SimSun" w:hAnsi="Arial" w:cs="Arial" w:hint="eastAsia"/>
          <w:color w:val="000000"/>
          <w:szCs w:val="21"/>
        </w:rPr>
        <w:t xml:space="preserve">Giving </w:t>
      </w:r>
      <w:r w:rsidRPr="0087073C">
        <w:rPr>
          <w:rFonts w:ascii="Arial" w:eastAsia="SimSun" w:hAnsi="Arial" w:cs="Arial"/>
          <w:color w:val="000000"/>
          <w:szCs w:val="21"/>
        </w:rPr>
        <w:t>calculation</w:t>
      </w:r>
      <w:r w:rsidRPr="0087073C">
        <w:rPr>
          <w:rFonts w:ascii="Arial" w:eastAsia="SimSun" w:hAnsi="Arial" w:cs="Arial" w:hint="eastAsia"/>
          <w:color w:val="000000"/>
          <w:szCs w:val="21"/>
        </w:rPr>
        <w:t xml:space="preserve"> specification</w:t>
      </w:r>
      <w:r w:rsidR="00236516">
        <w:rPr>
          <w:rFonts w:ascii="Arial" w:eastAsia="SimSun" w:hAnsi="Arial" w:cs="Arial" w:hint="eastAsia"/>
          <w:color w:val="000000"/>
          <w:szCs w:val="21"/>
        </w:rPr>
        <w:t>s</w:t>
      </w:r>
      <w:r w:rsidRPr="0087073C">
        <w:rPr>
          <w:rFonts w:ascii="Arial" w:eastAsia="SimSun" w:hAnsi="Arial" w:cs="Arial" w:hint="eastAsia"/>
          <w:color w:val="000000"/>
          <w:szCs w:val="21"/>
        </w:rPr>
        <w:t xml:space="preserve"> to demonstrate how the sizes of the treatment facilities were calculated</w:t>
      </w:r>
    </w:p>
    <w:p w14:paraId="6CFB9D58" w14:textId="77777777" w:rsidR="002F40F6" w:rsidRDefault="002F40F6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>
        <w:rPr>
          <w:rFonts w:ascii="Arial" w:eastAsia="SimSun" w:hAnsi="Arial" w:cs="Arial" w:hint="eastAsia"/>
          <w:color w:val="000000"/>
          <w:szCs w:val="21"/>
        </w:rPr>
        <w:lastRenderedPageBreak/>
        <w:t xml:space="preserve">Giving a CAD drawing to show the </w:t>
      </w:r>
      <w:r>
        <w:rPr>
          <w:rFonts w:ascii="Arial" w:eastAsia="SimSun" w:hAnsi="Arial" w:cs="Arial"/>
          <w:color w:val="000000"/>
          <w:szCs w:val="21"/>
        </w:rPr>
        <w:t>arrangement</w:t>
      </w:r>
      <w:r>
        <w:rPr>
          <w:rFonts w:ascii="Arial" w:eastAsia="SimSun" w:hAnsi="Arial" w:cs="Arial" w:hint="eastAsia"/>
          <w:color w:val="000000"/>
          <w:szCs w:val="21"/>
        </w:rPr>
        <w:t xml:space="preserve"> of the facilities</w:t>
      </w:r>
    </w:p>
    <w:p w14:paraId="0BD038A6" w14:textId="77777777" w:rsidR="006A7829" w:rsidRDefault="006A7829" w:rsidP="008F54BC">
      <w:pPr>
        <w:spacing w:line="288" w:lineRule="auto"/>
        <w:rPr>
          <w:rFonts w:ascii="Arial" w:eastAsia="SimSun" w:hAnsi="Arial" w:cs="Arial"/>
          <w:b/>
          <w:color w:val="000000"/>
          <w:szCs w:val="21"/>
        </w:rPr>
      </w:pPr>
      <w:r>
        <w:rPr>
          <w:rFonts w:ascii="Arial" w:hAnsi="Arial" w:cs="Arial" w:hint="eastAsia"/>
          <w:b/>
          <w:szCs w:val="21"/>
        </w:rPr>
        <w:t>Coursework</w:t>
      </w:r>
      <w:r>
        <w:rPr>
          <w:rFonts w:ascii="Arial" w:eastAsia="SimSun" w:hAnsi="Arial" w:cs="Arial" w:hint="eastAsia"/>
          <w:b/>
          <w:color w:val="000000"/>
          <w:szCs w:val="21"/>
        </w:rPr>
        <w:t xml:space="preserve"> of Water Supply and Sewerage Works </w:t>
      </w:r>
      <w:r w:rsidR="00607F61">
        <w:rPr>
          <w:rFonts w:ascii="Arial" w:eastAsia="SimSun" w:hAnsi="Arial" w:cs="Arial" w:hint="eastAsia"/>
          <w:b/>
          <w:color w:val="000000"/>
          <w:szCs w:val="21"/>
        </w:rPr>
        <w:t xml:space="preserve">                              </w:t>
      </w:r>
      <w:r w:rsidR="00BE3D27">
        <w:rPr>
          <w:rFonts w:ascii="Arial" w:eastAsia="SimSun" w:hAnsi="Arial" w:cs="Arial" w:hint="eastAsia"/>
          <w:b/>
          <w:color w:val="000000"/>
          <w:szCs w:val="21"/>
        </w:rPr>
        <w:t xml:space="preserve"> </w:t>
      </w:r>
      <w:r w:rsidR="00607F61">
        <w:rPr>
          <w:rFonts w:ascii="Arial" w:eastAsia="SimSun" w:hAnsi="Arial" w:cs="Arial" w:hint="eastAsia"/>
          <w:b/>
          <w:color w:val="000000"/>
          <w:szCs w:val="21"/>
        </w:rPr>
        <w:t xml:space="preserve"> </w:t>
      </w:r>
      <w:r w:rsidR="00607F61">
        <w:rPr>
          <w:rFonts w:ascii="Arial" w:eastAsia="SimSun" w:hAnsi="Arial" w:cs="Arial" w:hint="eastAsia"/>
          <w:color w:val="000000"/>
          <w:szCs w:val="21"/>
        </w:rPr>
        <w:t>Sept</w:t>
      </w:r>
      <w:r w:rsidR="00607F61" w:rsidRPr="00F37A39">
        <w:rPr>
          <w:rFonts w:ascii="Arial" w:eastAsia="SimSun" w:hAnsi="Arial" w:cs="Arial" w:hint="eastAsia"/>
          <w:color w:val="000000"/>
          <w:szCs w:val="21"/>
        </w:rPr>
        <w:t xml:space="preserve"> 2013-</w:t>
      </w:r>
      <w:r w:rsidR="00607F61">
        <w:rPr>
          <w:rFonts w:ascii="Arial" w:eastAsia="SimSun" w:hAnsi="Arial" w:cs="Arial" w:hint="eastAsia"/>
          <w:color w:val="000000"/>
          <w:szCs w:val="21"/>
        </w:rPr>
        <w:t>Dem</w:t>
      </w:r>
      <w:r w:rsidR="00607F61" w:rsidRPr="00F37A39">
        <w:rPr>
          <w:rFonts w:ascii="Arial" w:eastAsia="SimSun" w:hAnsi="Arial" w:cs="Arial" w:hint="eastAsia"/>
          <w:color w:val="000000"/>
          <w:szCs w:val="21"/>
        </w:rPr>
        <w:t xml:space="preserve"> </w:t>
      </w:r>
      <w:r w:rsidR="00607F61">
        <w:rPr>
          <w:rFonts w:ascii="Arial" w:eastAsia="SimSun" w:hAnsi="Arial" w:cs="Arial" w:hint="eastAsia"/>
          <w:color w:val="000000"/>
          <w:szCs w:val="21"/>
        </w:rPr>
        <w:t>2013</w:t>
      </w:r>
    </w:p>
    <w:p w14:paraId="4E19FF90" w14:textId="77777777" w:rsidR="009E6E9A" w:rsidRDefault="009E6E9A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607F61">
        <w:rPr>
          <w:rFonts w:ascii="Arial" w:eastAsia="SimSun" w:hAnsi="Arial" w:cs="Arial" w:hint="eastAsia"/>
          <w:color w:val="000000"/>
          <w:szCs w:val="21"/>
        </w:rPr>
        <w:t>Designing the water supply and sewerage systems in a 7-floor building according to the given water</w:t>
      </w:r>
      <w:r w:rsidR="00607F61" w:rsidRPr="00607F61">
        <w:rPr>
          <w:rFonts w:ascii="Arial" w:eastAsia="SimSun" w:hAnsi="Arial" w:cs="Arial" w:hint="eastAsia"/>
          <w:color w:val="000000"/>
          <w:szCs w:val="21"/>
        </w:rPr>
        <w:t xml:space="preserve"> users, considering the </w:t>
      </w:r>
      <w:r w:rsidR="00607F61" w:rsidRPr="00607F61">
        <w:rPr>
          <w:rFonts w:ascii="Arial" w:eastAsia="SimSun" w:hAnsi="Arial" w:cs="Arial"/>
          <w:color w:val="000000"/>
          <w:szCs w:val="21"/>
        </w:rPr>
        <w:t>construal</w:t>
      </w:r>
      <w:r w:rsidR="00607F61" w:rsidRPr="00607F61">
        <w:rPr>
          <w:rFonts w:ascii="Arial" w:eastAsia="SimSun" w:hAnsi="Arial" w:cs="Arial" w:hint="eastAsia"/>
          <w:color w:val="000000"/>
          <w:szCs w:val="21"/>
        </w:rPr>
        <w:t xml:space="preserve"> conditions in Tianjin</w:t>
      </w:r>
    </w:p>
    <w:p w14:paraId="566E072F" w14:textId="77777777" w:rsidR="00607F61" w:rsidRPr="00607F61" w:rsidRDefault="00607F61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>
        <w:rPr>
          <w:rFonts w:ascii="Arial" w:eastAsia="SimSun" w:hAnsi="Arial" w:cs="Arial" w:hint="eastAsia"/>
          <w:color w:val="000000"/>
          <w:szCs w:val="21"/>
        </w:rPr>
        <w:t>Drawing a plan and an axonometric of the designed systems using CAD</w:t>
      </w:r>
    </w:p>
    <w:p w14:paraId="5616880A" w14:textId="77777777" w:rsidR="006A7829" w:rsidRPr="00CF7DEC" w:rsidRDefault="006A7829" w:rsidP="008F54BC">
      <w:pPr>
        <w:spacing w:line="288" w:lineRule="auto"/>
        <w:rPr>
          <w:rFonts w:ascii="Arial" w:eastAsia="SimSun" w:hAnsi="Arial" w:cs="Arial"/>
          <w:b/>
          <w:color w:val="000000"/>
          <w:szCs w:val="21"/>
        </w:rPr>
      </w:pPr>
      <w:r>
        <w:rPr>
          <w:rFonts w:ascii="Arial" w:hAnsi="Arial" w:cs="Arial" w:hint="eastAsia"/>
          <w:b/>
          <w:szCs w:val="21"/>
        </w:rPr>
        <w:t>Coursework</w:t>
      </w:r>
      <w:r>
        <w:rPr>
          <w:rFonts w:ascii="Arial" w:eastAsia="SimSun" w:hAnsi="Arial" w:cs="Arial" w:hint="eastAsia"/>
          <w:b/>
          <w:color w:val="000000"/>
          <w:szCs w:val="21"/>
        </w:rPr>
        <w:t xml:space="preserve"> of Air Pollution Control Engineering</w:t>
      </w:r>
      <w:r w:rsidR="00CF7DEC" w:rsidRPr="00CF7DEC">
        <w:rPr>
          <w:rFonts w:ascii="Arial" w:eastAsia="SimSun" w:hAnsi="Arial" w:cs="Arial" w:hint="eastAsia"/>
          <w:color w:val="000000"/>
          <w:szCs w:val="21"/>
        </w:rPr>
        <w:t xml:space="preserve"> </w:t>
      </w:r>
      <w:r w:rsidR="00CF7DEC">
        <w:rPr>
          <w:rFonts w:ascii="Arial" w:eastAsia="SimSun" w:hAnsi="Arial" w:cs="Arial" w:hint="eastAsia"/>
          <w:color w:val="000000"/>
          <w:szCs w:val="21"/>
        </w:rPr>
        <w:t xml:space="preserve">                                 Sept</w:t>
      </w:r>
      <w:r w:rsidR="00CF7DEC" w:rsidRPr="00F37A39">
        <w:rPr>
          <w:rFonts w:ascii="Arial" w:eastAsia="SimSun" w:hAnsi="Arial" w:cs="Arial" w:hint="eastAsia"/>
          <w:color w:val="000000"/>
          <w:szCs w:val="21"/>
        </w:rPr>
        <w:t xml:space="preserve"> 2013-</w:t>
      </w:r>
      <w:r w:rsidR="00CF7DEC">
        <w:rPr>
          <w:rFonts w:ascii="Arial" w:eastAsia="SimSun" w:hAnsi="Arial" w:cs="Arial" w:hint="eastAsia"/>
          <w:color w:val="000000"/>
          <w:szCs w:val="21"/>
        </w:rPr>
        <w:t>Dem</w:t>
      </w:r>
      <w:r w:rsidR="00CF7DEC" w:rsidRPr="00F37A39">
        <w:rPr>
          <w:rFonts w:ascii="Arial" w:eastAsia="SimSun" w:hAnsi="Arial" w:cs="Arial" w:hint="eastAsia"/>
          <w:color w:val="000000"/>
          <w:szCs w:val="21"/>
        </w:rPr>
        <w:t xml:space="preserve"> </w:t>
      </w:r>
      <w:r w:rsidR="00CF7DEC">
        <w:rPr>
          <w:rFonts w:ascii="Arial" w:eastAsia="SimSun" w:hAnsi="Arial" w:cs="Arial" w:hint="eastAsia"/>
          <w:color w:val="000000"/>
          <w:szCs w:val="21"/>
        </w:rPr>
        <w:t>2013</w:t>
      </w:r>
    </w:p>
    <w:p w14:paraId="396DCC0A" w14:textId="77777777" w:rsidR="00607F61" w:rsidRPr="00CF7DEC" w:rsidRDefault="00607F61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CF7DEC">
        <w:rPr>
          <w:rFonts w:ascii="Arial" w:eastAsia="SimSun" w:hAnsi="Arial" w:cs="Arial" w:hint="eastAsia"/>
          <w:color w:val="000000"/>
          <w:szCs w:val="21"/>
        </w:rPr>
        <w:t xml:space="preserve">Using Gaussian model to build a chimney solving air problems </w:t>
      </w:r>
      <w:r w:rsidR="00CF7DEC" w:rsidRPr="00CF7DEC">
        <w:rPr>
          <w:rFonts w:ascii="Arial" w:eastAsia="SimSun" w:hAnsi="Arial" w:cs="Arial" w:hint="eastAsia"/>
          <w:color w:val="000000"/>
          <w:szCs w:val="21"/>
        </w:rPr>
        <w:t>according to the given data</w:t>
      </w:r>
    </w:p>
    <w:p w14:paraId="44395E65" w14:textId="77777777" w:rsidR="00CF7DEC" w:rsidRPr="00CF7DEC" w:rsidRDefault="00236516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>
        <w:rPr>
          <w:rFonts w:ascii="Arial" w:eastAsia="SimSun" w:hAnsi="Arial" w:cs="Arial" w:hint="eastAsia"/>
          <w:color w:val="000000"/>
          <w:szCs w:val="21"/>
        </w:rPr>
        <w:t xml:space="preserve">Giving </w:t>
      </w:r>
      <w:r w:rsidR="00CF7DEC" w:rsidRPr="00CF7DEC">
        <w:rPr>
          <w:rFonts w:ascii="Arial" w:eastAsia="SimSun" w:hAnsi="Arial" w:cs="Arial"/>
          <w:color w:val="000000"/>
          <w:szCs w:val="21"/>
        </w:rPr>
        <w:t>calculation</w:t>
      </w:r>
      <w:r w:rsidR="00CF7DEC" w:rsidRPr="00CF7DEC">
        <w:rPr>
          <w:rFonts w:ascii="Arial" w:eastAsia="SimSun" w:hAnsi="Arial" w:cs="Arial" w:hint="eastAsia"/>
          <w:color w:val="000000"/>
          <w:szCs w:val="21"/>
        </w:rPr>
        <w:t xml:space="preserve"> specification</w:t>
      </w:r>
      <w:r>
        <w:rPr>
          <w:rFonts w:ascii="Arial" w:eastAsia="SimSun" w:hAnsi="Arial" w:cs="Arial" w:hint="eastAsia"/>
          <w:color w:val="000000"/>
          <w:szCs w:val="21"/>
        </w:rPr>
        <w:t>s</w:t>
      </w:r>
      <w:r w:rsidR="00CF7DEC" w:rsidRPr="00CF7DEC">
        <w:rPr>
          <w:rFonts w:ascii="Arial" w:eastAsia="SimSun" w:hAnsi="Arial" w:cs="Arial" w:hint="eastAsia"/>
          <w:color w:val="000000"/>
          <w:szCs w:val="21"/>
        </w:rPr>
        <w:t xml:space="preserve"> to demonstrate how the model was built </w:t>
      </w:r>
    </w:p>
    <w:p w14:paraId="67E71C76" w14:textId="77777777" w:rsidR="00D53986" w:rsidRPr="0064236D" w:rsidRDefault="00E72DDA" w:rsidP="008F54BC">
      <w:pPr>
        <w:spacing w:line="288" w:lineRule="auto"/>
        <w:rPr>
          <w:rFonts w:ascii="Arial" w:hAnsi="Arial" w:cs="Arial"/>
          <w:b/>
          <w:szCs w:val="21"/>
        </w:rPr>
      </w:pPr>
      <w:r w:rsidRPr="0064236D">
        <w:rPr>
          <w:rFonts w:ascii="Arial" w:hAnsi="Arial" w:cs="Arial"/>
          <w:b/>
          <w:szCs w:val="21"/>
        </w:rPr>
        <w:t>Team Member,</w:t>
      </w:r>
      <w:r w:rsidR="005B2289" w:rsidRPr="0064236D">
        <w:rPr>
          <w:rFonts w:ascii="Arial" w:hAnsi="Arial" w:cs="Arial"/>
          <w:b/>
          <w:szCs w:val="21"/>
        </w:rPr>
        <w:t xml:space="preserve"> </w:t>
      </w:r>
      <w:r w:rsidR="00D53986" w:rsidRPr="00EF17E3">
        <w:rPr>
          <w:rFonts w:ascii="Arial" w:hAnsi="Arial" w:cs="Arial"/>
          <w:b/>
          <w:szCs w:val="21"/>
        </w:rPr>
        <w:t>Environmental Engineering</w:t>
      </w:r>
      <w:r w:rsidR="00B422E7" w:rsidRPr="00EF17E3">
        <w:rPr>
          <w:rFonts w:ascii="Arial" w:hAnsi="Arial" w:cs="Arial"/>
          <w:b/>
          <w:szCs w:val="21"/>
        </w:rPr>
        <w:t xml:space="preserve"> Research</w:t>
      </w:r>
      <w:r w:rsidR="00825818">
        <w:rPr>
          <w:rFonts w:ascii="Arial" w:hAnsi="Arial" w:cs="Arial" w:hint="eastAsia"/>
          <w:b/>
          <w:i/>
          <w:szCs w:val="21"/>
        </w:rPr>
        <w:t xml:space="preserve">                                </w:t>
      </w:r>
      <w:r w:rsidR="00F47287">
        <w:rPr>
          <w:rFonts w:ascii="Arial" w:hAnsi="Arial" w:cs="Arial" w:hint="eastAsia"/>
          <w:b/>
          <w:i/>
          <w:szCs w:val="21"/>
        </w:rPr>
        <w:t xml:space="preserve"> </w:t>
      </w:r>
      <w:r w:rsidR="00825818" w:rsidRPr="0064236D">
        <w:rPr>
          <w:rFonts w:ascii="Arial" w:hAnsi="Arial" w:cs="Arial"/>
          <w:szCs w:val="21"/>
        </w:rPr>
        <w:t>Jul</w:t>
      </w:r>
      <w:r w:rsidR="00825818">
        <w:rPr>
          <w:rFonts w:ascii="Arial" w:hAnsi="Arial" w:cs="Arial" w:hint="eastAsia"/>
          <w:szCs w:val="21"/>
        </w:rPr>
        <w:t xml:space="preserve"> 2011</w:t>
      </w:r>
      <w:r w:rsidR="00825818" w:rsidRPr="0064236D">
        <w:rPr>
          <w:rFonts w:ascii="Arial" w:hAnsi="Arial" w:cs="Arial"/>
          <w:szCs w:val="21"/>
        </w:rPr>
        <w:t>-Aug 2011</w:t>
      </w:r>
    </w:p>
    <w:p w14:paraId="283BB78E" w14:textId="77777777" w:rsidR="00247616" w:rsidRPr="00825818" w:rsidRDefault="00C66A25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825818">
        <w:rPr>
          <w:rFonts w:ascii="Arial" w:eastAsia="SimSun" w:hAnsi="Arial" w:cs="Arial"/>
          <w:color w:val="000000"/>
          <w:szCs w:val="21"/>
        </w:rPr>
        <w:t>Communicat</w:t>
      </w:r>
      <w:r w:rsidR="000C4142">
        <w:rPr>
          <w:rFonts w:ascii="Arial" w:eastAsia="SimSun" w:hAnsi="Arial" w:cs="Arial" w:hint="eastAsia"/>
          <w:color w:val="000000"/>
          <w:szCs w:val="21"/>
        </w:rPr>
        <w:t>ing</w:t>
      </w:r>
      <w:r w:rsidRPr="00825818">
        <w:rPr>
          <w:rFonts w:ascii="Arial" w:eastAsia="SimSun" w:hAnsi="Arial" w:cs="Arial"/>
          <w:color w:val="000000"/>
          <w:szCs w:val="21"/>
        </w:rPr>
        <w:t xml:space="preserve"> with other five universities’ student </w:t>
      </w:r>
      <w:r w:rsidR="001061C9">
        <w:rPr>
          <w:rFonts w:ascii="Arial" w:eastAsia="SimSun" w:hAnsi="Arial" w:cs="Arial" w:hint="eastAsia"/>
          <w:color w:val="000000"/>
          <w:szCs w:val="21"/>
        </w:rPr>
        <w:t>about</w:t>
      </w:r>
      <w:r w:rsidR="00130F3E" w:rsidRPr="00825818">
        <w:rPr>
          <w:rFonts w:ascii="Arial" w:eastAsia="SimSun" w:hAnsi="Arial" w:cs="Arial"/>
          <w:color w:val="000000"/>
          <w:szCs w:val="21"/>
        </w:rPr>
        <w:t xml:space="preserve"> the research</w:t>
      </w:r>
      <w:r w:rsidR="00785C35" w:rsidRPr="00825818">
        <w:rPr>
          <w:rFonts w:ascii="Arial" w:eastAsia="SimSun" w:hAnsi="Arial" w:cs="Arial"/>
          <w:color w:val="000000"/>
          <w:szCs w:val="21"/>
        </w:rPr>
        <w:t xml:space="preserve"> which aimed at </w:t>
      </w:r>
      <w:r w:rsidR="00015F02" w:rsidRPr="00825818">
        <w:rPr>
          <w:rFonts w:ascii="Arial" w:eastAsia="SimSun" w:hAnsi="Arial" w:cs="Arial"/>
          <w:color w:val="000000"/>
          <w:szCs w:val="21"/>
        </w:rPr>
        <w:t>understanding</w:t>
      </w:r>
      <w:r w:rsidR="00785C35" w:rsidRPr="00825818">
        <w:rPr>
          <w:rFonts w:ascii="Arial" w:eastAsia="SimSun" w:hAnsi="Arial" w:cs="Arial"/>
          <w:color w:val="000000"/>
          <w:szCs w:val="21"/>
        </w:rPr>
        <w:t xml:space="preserve"> </w:t>
      </w:r>
      <w:r w:rsidR="0076306F" w:rsidRPr="00825818">
        <w:rPr>
          <w:rFonts w:ascii="Arial" w:eastAsia="SimSun" w:hAnsi="Arial" w:cs="Arial"/>
          <w:color w:val="000000"/>
          <w:szCs w:val="21"/>
        </w:rPr>
        <w:t>e</w:t>
      </w:r>
      <w:r w:rsidR="00015F02" w:rsidRPr="00825818">
        <w:rPr>
          <w:rFonts w:ascii="Arial" w:eastAsia="SimSun" w:hAnsi="Arial" w:cs="Arial"/>
          <w:color w:val="000000"/>
          <w:szCs w:val="21"/>
        </w:rPr>
        <w:t xml:space="preserve">nvironmental </w:t>
      </w:r>
      <w:r w:rsidR="0076306F" w:rsidRPr="00825818">
        <w:rPr>
          <w:rFonts w:ascii="Arial" w:eastAsia="SimSun" w:hAnsi="Arial" w:cs="Arial"/>
          <w:color w:val="000000"/>
          <w:szCs w:val="21"/>
        </w:rPr>
        <w:t>e</w:t>
      </w:r>
      <w:r w:rsidR="00015F02" w:rsidRPr="00825818">
        <w:rPr>
          <w:rFonts w:ascii="Arial" w:eastAsia="SimSun" w:hAnsi="Arial" w:cs="Arial"/>
          <w:color w:val="000000"/>
          <w:szCs w:val="21"/>
        </w:rPr>
        <w:t>ngineering</w:t>
      </w:r>
      <w:r w:rsidR="009D1A32" w:rsidRPr="00825818">
        <w:rPr>
          <w:rFonts w:ascii="Arial" w:eastAsia="SimSun" w:hAnsi="Arial" w:cs="Arial"/>
          <w:color w:val="000000"/>
          <w:szCs w:val="21"/>
        </w:rPr>
        <w:t xml:space="preserve"> deeper</w:t>
      </w:r>
    </w:p>
    <w:p w14:paraId="15FD9084" w14:textId="77777777" w:rsidR="00247616" w:rsidRPr="00825818" w:rsidRDefault="006F141F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825818">
        <w:rPr>
          <w:rFonts w:ascii="Arial" w:eastAsia="SimSun" w:hAnsi="Arial" w:cs="Arial"/>
          <w:color w:val="000000"/>
          <w:szCs w:val="21"/>
        </w:rPr>
        <w:t>Conduct</w:t>
      </w:r>
      <w:r w:rsidR="000C4142">
        <w:rPr>
          <w:rFonts w:ascii="Arial" w:eastAsia="SimSun" w:hAnsi="Arial" w:cs="Arial" w:hint="eastAsia"/>
          <w:color w:val="000000"/>
          <w:szCs w:val="21"/>
        </w:rPr>
        <w:t>ing</w:t>
      </w:r>
      <w:r w:rsidRPr="00825818">
        <w:rPr>
          <w:rFonts w:ascii="Arial" w:eastAsia="SimSun" w:hAnsi="Arial" w:cs="Arial"/>
          <w:color w:val="000000"/>
          <w:szCs w:val="21"/>
        </w:rPr>
        <w:t xml:space="preserve"> field research at </w:t>
      </w:r>
      <w:r w:rsidR="00370D36" w:rsidRPr="00825818">
        <w:rPr>
          <w:rFonts w:ascii="Arial" w:eastAsia="SimSun" w:hAnsi="Arial" w:cs="Arial"/>
          <w:color w:val="000000"/>
          <w:szCs w:val="21"/>
        </w:rPr>
        <w:t xml:space="preserve">Ocean </w:t>
      </w:r>
      <w:r w:rsidRPr="00825818">
        <w:rPr>
          <w:rFonts w:ascii="Arial" w:eastAsia="SimSun" w:hAnsi="Arial" w:cs="Arial"/>
          <w:color w:val="000000"/>
          <w:szCs w:val="21"/>
        </w:rPr>
        <w:t>University</w:t>
      </w:r>
      <w:r w:rsidR="00850B8E" w:rsidRPr="00825818">
        <w:rPr>
          <w:rFonts w:ascii="Arial" w:eastAsia="SimSun" w:hAnsi="Arial" w:cs="Arial"/>
          <w:color w:val="000000"/>
          <w:szCs w:val="21"/>
        </w:rPr>
        <w:t xml:space="preserve"> of Chin</w:t>
      </w:r>
      <w:r w:rsidR="00915143" w:rsidRPr="00825818">
        <w:rPr>
          <w:rFonts w:ascii="Arial" w:eastAsia="SimSun" w:hAnsi="Arial" w:cs="Arial"/>
          <w:color w:val="000000"/>
          <w:szCs w:val="21"/>
        </w:rPr>
        <w:t>a and c</w:t>
      </w:r>
      <w:r w:rsidR="00233EFF" w:rsidRPr="00825818">
        <w:rPr>
          <w:rFonts w:ascii="Arial" w:eastAsia="SimSun" w:hAnsi="Arial" w:cs="Arial"/>
          <w:color w:val="000000"/>
          <w:szCs w:val="21"/>
        </w:rPr>
        <w:t xml:space="preserve">ollected data from the </w:t>
      </w:r>
      <w:r w:rsidR="00AD27C7" w:rsidRPr="00825818">
        <w:rPr>
          <w:rFonts w:ascii="Arial" w:eastAsia="SimSun" w:hAnsi="Arial" w:cs="Arial"/>
          <w:color w:val="000000"/>
          <w:szCs w:val="21"/>
        </w:rPr>
        <w:t>internet</w:t>
      </w:r>
    </w:p>
    <w:p w14:paraId="3B9DC7D5" w14:textId="77777777" w:rsidR="00C04F07" w:rsidRPr="008E781D" w:rsidRDefault="00455FF1" w:rsidP="008F54BC">
      <w:pPr>
        <w:pStyle w:val="ListParagraph"/>
        <w:numPr>
          <w:ilvl w:val="0"/>
          <w:numId w:val="4"/>
        </w:numPr>
        <w:snapToGrid w:val="0"/>
        <w:spacing w:line="288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825818">
        <w:rPr>
          <w:rFonts w:ascii="Arial" w:eastAsia="SimSun" w:hAnsi="Arial" w:cs="Arial"/>
          <w:color w:val="000000"/>
          <w:szCs w:val="21"/>
        </w:rPr>
        <w:t>Analyz</w:t>
      </w:r>
      <w:r w:rsidR="000C4142">
        <w:rPr>
          <w:rFonts w:ascii="Arial" w:eastAsia="SimSun" w:hAnsi="Arial" w:cs="Arial" w:hint="eastAsia"/>
          <w:color w:val="000000"/>
          <w:szCs w:val="21"/>
        </w:rPr>
        <w:t>ing</w:t>
      </w:r>
      <w:r w:rsidRPr="00825818">
        <w:rPr>
          <w:rFonts w:ascii="Arial" w:eastAsia="SimSun" w:hAnsi="Arial" w:cs="Arial"/>
          <w:color w:val="000000"/>
          <w:szCs w:val="21"/>
        </w:rPr>
        <w:t xml:space="preserve"> collected</w:t>
      </w:r>
      <w:r w:rsidR="00DE12D9">
        <w:rPr>
          <w:rFonts w:ascii="Arial" w:eastAsia="SimSun" w:hAnsi="Arial" w:cs="Arial"/>
          <w:color w:val="000000"/>
          <w:szCs w:val="21"/>
        </w:rPr>
        <w:t xml:space="preserve"> information and contribut</w:t>
      </w:r>
      <w:r w:rsidR="00DE12D9">
        <w:rPr>
          <w:rFonts w:ascii="Arial" w:eastAsia="SimSun" w:hAnsi="Arial" w:cs="Arial" w:hint="eastAsia"/>
          <w:color w:val="000000"/>
          <w:szCs w:val="21"/>
        </w:rPr>
        <w:t>ing</w:t>
      </w:r>
      <w:r w:rsidR="00A93340" w:rsidRPr="00825818">
        <w:rPr>
          <w:rFonts w:ascii="Arial" w:eastAsia="SimSun" w:hAnsi="Arial" w:cs="Arial"/>
          <w:color w:val="000000"/>
          <w:szCs w:val="21"/>
        </w:rPr>
        <w:t xml:space="preserve"> in making the report </w:t>
      </w:r>
      <w:r w:rsidR="001E1664" w:rsidRPr="00825818">
        <w:rPr>
          <w:rFonts w:ascii="Arial" w:eastAsia="SimSun" w:hAnsi="Arial" w:cs="Arial"/>
          <w:color w:val="000000"/>
          <w:szCs w:val="21"/>
        </w:rPr>
        <w:t>to be distributed to all members</w:t>
      </w:r>
    </w:p>
    <w:p w14:paraId="2F0812D7" w14:textId="77777777" w:rsidR="00111E5C" w:rsidRPr="003F41FA" w:rsidRDefault="003F41FA" w:rsidP="00C04F07">
      <w:pPr>
        <w:pBdr>
          <w:bottom w:val="double" w:sz="6" w:space="1" w:color="auto"/>
        </w:pBdr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WORK EXPERIENCES</w:t>
      </w:r>
    </w:p>
    <w:p w14:paraId="63C7A17D" w14:textId="77777777" w:rsidR="00981879" w:rsidRDefault="00697402" w:rsidP="00697402">
      <w:pPr>
        <w:rPr>
          <w:rFonts w:ascii="Arial" w:hAnsi="Arial" w:cs="Arial"/>
          <w:color w:val="000000"/>
          <w:szCs w:val="21"/>
        </w:rPr>
      </w:pPr>
      <w:r w:rsidRPr="00697402">
        <w:rPr>
          <w:rFonts w:ascii="Arial" w:hAnsi="Arial" w:cs="Arial" w:hint="eastAsia"/>
          <w:b/>
          <w:szCs w:val="21"/>
        </w:rPr>
        <w:t>J</w:t>
      </w:r>
      <w:r w:rsidRPr="00697402">
        <w:rPr>
          <w:rFonts w:ascii="Arial" w:hAnsi="Arial" w:cs="Arial"/>
          <w:b/>
          <w:szCs w:val="21"/>
        </w:rPr>
        <w:t>i</w:t>
      </w:r>
      <w:r w:rsidRPr="00697402">
        <w:rPr>
          <w:rFonts w:ascii="Arial" w:hAnsi="Arial" w:cs="Arial" w:hint="eastAsia"/>
          <w:b/>
          <w:szCs w:val="21"/>
        </w:rPr>
        <w:t>angsu Nuclear Power Co</w:t>
      </w:r>
      <w:r w:rsidR="00F31AD9">
        <w:rPr>
          <w:rFonts w:ascii="Arial" w:hAnsi="Arial" w:cs="Arial" w:hint="eastAsia"/>
          <w:b/>
          <w:szCs w:val="21"/>
        </w:rPr>
        <w:t>., Ltd.,</w:t>
      </w:r>
      <w:r w:rsidR="00EF17E3">
        <w:rPr>
          <w:rFonts w:ascii="Arial" w:hAnsi="Arial" w:cs="Arial" w:hint="eastAsia"/>
          <w:b/>
          <w:szCs w:val="21"/>
        </w:rPr>
        <w:t xml:space="preserve"> (JNPC)</w:t>
      </w:r>
      <w:r w:rsidRPr="00697402">
        <w:rPr>
          <w:rFonts w:ascii="Arial" w:hAnsi="Arial" w:cs="Arial" w:hint="eastAsia"/>
          <w:b/>
          <w:szCs w:val="21"/>
        </w:rPr>
        <w:t xml:space="preserve"> </w:t>
      </w:r>
      <w:r w:rsidRPr="00697402">
        <w:rPr>
          <w:rFonts w:ascii="Arial" w:hAnsi="Arial" w:cs="Arial"/>
          <w:b/>
          <w:color w:val="000000"/>
          <w:szCs w:val="21"/>
        </w:rPr>
        <w:t>|Chemical Analyst</w:t>
      </w:r>
      <w:r>
        <w:rPr>
          <w:rFonts w:ascii="Arial" w:hAnsi="Arial" w:cs="Arial" w:hint="eastAsia"/>
          <w:b/>
          <w:color w:val="000000"/>
          <w:szCs w:val="21"/>
        </w:rPr>
        <w:t xml:space="preserve">                       </w:t>
      </w:r>
      <w:r w:rsidR="00F31AD9">
        <w:rPr>
          <w:rFonts w:ascii="Arial" w:hAnsi="Arial" w:cs="Arial" w:hint="eastAsia"/>
          <w:b/>
          <w:color w:val="000000"/>
          <w:szCs w:val="21"/>
        </w:rPr>
        <w:t xml:space="preserve">   </w:t>
      </w:r>
      <w:r w:rsidRPr="00697402">
        <w:rPr>
          <w:rFonts w:ascii="Arial" w:hAnsi="Arial" w:cs="Arial" w:hint="eastAsia"/>
          <w:color w:val="000000"/>
          <w:szCs w:val="21"/>
        </w:rPr>
        <w:t>Oct 2014-May 2017</w:t>
      </w:r>
    </w:p>
    <w:p w14:paraId="7C8B1B03" w14:textId="77777777" w:rsidR="00697402" w:rsidRPr="00505288" w:rsidRDefault="00505288" w:rsidP="00505288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eastAsia="SimSun" w:hAnsi="Arial" w:cs="Arial"/>
          <w:color w:val="000000"/>
          <w:szCs w:val="21"/>
        </w:rPr>
      </w:pPr>
      <w:r w:rsidRPr="00505288">
        <w:rPr>
          <w:rFonts w:ascii="Arial" w:eastAsia="SimSun" w:hAnsi="Arial" w:cs="Arial" w:hint="eastAsia"/>
          <w:color w:val="000000"/>
          <w:szCs w:val="21"/>
        </w:rPr>
        <w:t xml:space="preserve">Testing the qualities of cooling and giving water in the system and helping with </w:t>
      </w:r>
      <w:r w:rsidRPr="00505288">
        <w:rPr>
          <w:rFonts w:ascii="Arial" w:eastAsia="SimSun" w:hAnsi="Arial" w:cs="Arial"/>
          <w:color w:val="000000"/>
          <w:szCs w:val="21"/>
        </w:rPr>
        <w:t>controlling</w:t>
      </w:r>
      <w:r w:rsidRPr="00505288">
        <w:rPr>
          <w:rFonts w:ascii="Arial" w:eastAsia="SimSun" w:hAnsi="Arial" w:cs="Arial" w:hint="eastAsia"/>
          <w:color w:val="000000"/>
          <w:szCs w:val="21"/>
        </w:rPr>
        <w:t xml:space="preserve"> the level of impurities so that the water quality can meet the s</w:t>
      </w:r>
      <w:r w:rsidRPr="00505288">
        <w:rPr>
          <w:rFonts w:ascii="Arial" w:eastAsia="SimSun" w:hAnsi="Arial" w:cs="Arial"/>
          <w:color w:val="000000"/>
          <w:szCs w:val="21"/>
        </w:rPr>
        <w:t>tandard</w:t>
      </w:r>
      <w:r w:rsidRPr="00505288">
        <w:rPr>
          <w:rFonts w:ascii="Arial" w:eastAsia="SimSun" w:hAnsi="Arial" w:cs="Arial" w:hint="eastAsia"/>
          <w:color w:val="000000"/>
          <w:szCs w:val="21"/>
        </w:rPr>
        <w:t>s</w:t>
      </w:r>
      <w:r w:rsidRPr="00505288">
        <w:rPr>
          <w:rFonts w:ascii="Arial" w:eastAsia="SimSun" w:hAnsi="Arial" w:cs="Arial"/>
          <w:color w:val="000000"/>
          <w:szCs w:val="21"/>
        </w:rPr>
        <w:t xml:space="preserve"> of China’s Electric Power Industry</w:t>
      </w:r>
      <w:r w:rsidRPr="00505288">
        <w:rPr>
          <w:rFonts w:ascii="Arial" w:eastAsia="SimSun" w:hAnsi="Arial" w:cs="Arial" w:hint="eastAsia"/>
          <w:color w:val="000000"/>
          <w:szCs w:val="21"/>
        </w:rPr>
        <w:t xml:space="preserve"> (P DL/T 5452</w:t>
      </w:r>
      <w:r w:rsidRPr="00505288">
        <w:rPr>
          <w:rFonts w:ascii="Arial" w:eastAsia="SimSun" w:hAnsi="Arial" w:cs="Arial"/>
          <w:color w:val="000000"/>
          <w:szCs w:val="21"/>
        </w:rPr>
        <w:t>—</w:t>
      </w:r>
      <w:r w:rsidRPr="00505288">
        <w:rPr>
          <w:rFonts w:ascii="Arial" w:eastAsia="SimSun" w:hAnsi="Arial" w:cs="Arial" w:hint="eastAsia"/>
          <w:color w:val="000000"/>
          <w:szCs w:val="21"/>
        </w:rPr>
        <w:t>2012)</w:t>
      </w:r>
    </w:p>
    <w:p w14:paraId="7F9843CA" w14:textId="77777777" w:rsidR="00505288" w:rsidRDefault="00505288" w:rsidP="00505288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 w:rsidRPr="00505288">
        <w:rPr>
          <w:rFonts w:ascii="Arial" w:eastAsia="SimSun" w:hAnsi="Arial" w:cs="Arial" w:hint="eastAsia"/>
          <w:color w:val="000000"/>
          <w:szCs w:val="21"/>
        </w:rPr>
        <w:t xml:space="preserve">Learning basic knowledge of all the analysis instruments in the </w:t>
      </w:r>
      <w:r w:rsidRPr="00505288">
        <w:rPr>
          <w:rFonts w:ascii="Arial" w:eastAsia="SimSun" w:hAnsi="Arial" w:cs="Arial"/>
          <w:color w:val="000000"/>
          <w:szCs w:val="21"/>
        </w:rPr>
        <w:t>laboratory</w:t>
      </w:r>
      <w:r w:rsidRPr="00505288">
        <w:rPr>
          <w:rFonts w:ascii="Arial" w:eastAsia="SimSun" w:hAnsi="Arial" w:cs="Arial" w:hint="eastAsia"/>
          <w:color w:val="000000"/>
          <w:szCs w:val="21"/>
        </w:rPr>
        <w:t xml:space="preserve">, such as </w:t>
      </w:r>
      <w:r w:rsidRPr="00505288">
        <w:rPr>
          <w:rFonts w:ascii="Arial" w:eastAsia="SimSun" w:hAnsi="Arial" w:cs="Arial"/>
          <w:color w:val="000000"/>
          <w:szCs w:val="21"/>
        </w:rPr>
        <w:t>chromatograph instruments (both GC and IC)</w:t>
      </w:r>
      <w:r w:rsidR="008B642D">
        <w:rPr>
          <w:rFonts w:ascii="Arial" w:eastAsia="SimSun" w:hAnsi="Arial" w:cs="Arial" w:hint="eastAsia"/>
          <w:color w:val="000000"/>
          <w:szCs w:val="21"/>
        </w:rPr>
        <w:t xml:space="preserve">, </w:t>
      </w:r>
      <w:r w:rsidRPr="00505288">
        <w:rPr>
          <w:rFonts w:ascii="Arial" w:eastAsia="SimSun" w:hAnsi="Arial" w:cs="Arial"/>
          <w:color w:val="000000"/>
          <w:szCs w:val="21"/>
        </w:rPr>
        <w:t xml:space="preserve">the </w:t>
      </w:r>
      <w:r w:rsidRPr="00505288">
        <w:rPr>
          <w:rFonts w:ascii="Arial" w:eastAsia="SimSun" w:hAnsi="Arial" w:cs="Arial" w:hint="eastAsia"/>
          <w:color w:val="000000"/>
          <w:szCs w:val="21"/>
        </w:rPr>
        <w:t xml:space="preserve">atomic absorption spectrometer (AAS) and Spectrophotometer, </w:t>
      </w:r>
      <w:r w:rsidRPr="00505288">
        <w:rPr>
          <w:rFonts w:ascii="Arial" w:eastAsia="SimSun" w:hAnsi="Arial" w:cs="Arial"/>
          <w:color w:val="000000"/>
          <w:szCs w:val="21"/>
        </w:rPr>
        <w:t xml:space="preserve">and training </w:t>
      </w:r>
      <w:r w:rsidRPr="00505288">
        <w:rPr>
          <w:rFonts w:ascii="Arial" w:eastAsia="SimSun" w:hAnsi="Arial" w:cs="Arial" w:hint="eastAsia"/>
          <w:color w:val="000000"/>
          <w:szCs w:val="21"/>
        </w:rPr>
        <w:t>the new employ</w:t>
      </w:r>
      <w:r>
        <w:rPr>
          <w:rFonts w:ascii="Arial" w:hAnsi="Arial" w:cs="Arial" w:hint="eastAsia"/>
          <w:szCs w:val="21"/>
        </w:rPr>
        <w:t>ees in chemical and instrumental analysis</w:t>
      </w:r>
    </w:p>
    <w:p w14:paraId="0F6D8669" w14:textId="77777777" w:rsidR="006E0A28" w:rsidRDefault="006E0A28" w:rsidP="00505288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G</w:t>
      </w:r>
      <w:r>
        <w:rPr>
          <w:rFonts w:ascii="Arial" w:hAnsi="Arial" w:cs="Arial" w:hint="eastAsia"/>
          <w:szCs w:val="21"/>
        </w:rPr>
        <w:t xml:space="preserve">etting recruited by the </w:t>
      </w:r>
      <w:proofErr w:type="spellStart"/>
      <w:r w:rsidRPr="00B07F6C">
        <w:rPr>
          <w:rFonts w:ascii="Arial" w:hAnsi="Arial" w:cs="Arial" w:hint="eastAsia"/>
          <w:i/>
          <w:szCs w:val="21"/>
        </w:rPr>
        <w:t>Stormtroop</w:t>
      </w:r>
      <w:proofErr w:type="spellEnd"/>
      <w:r>
        <w:rPr>
          <w:rFonts w:ascii="Arial" w:hAnsi="Arial" w:cs="Arial" w:hint="eastAsia"/>
          <w:szCs w:val="21"/>
        </w:rPr>
        <w:t xml:space="preserve"> QC team, and helping improve many of the experiment processes while grasping </w:t>
      </w:r>
      <w:r w:rsidR="00713493">
        <w:rPr>
          <w:rFonts w:ascii="Arial" w:hAnsi="Arial" w:cs="Arial" w:hint="eastAsia"/>
          <w:szCs w:val="21"/>
        </w:rPr>
        <w:t>some quality control knowledge</w:t>
      </w:r>
    </w:p>
    <w:p w14:paraId="77CA1E84" w14:textId="77777777" w:rsidR="00505288" w:rsidRDefault="00505288" w:rsidP="00505288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Working as </w:t>
      </w:r>
      <w:r w:rsidR="008B642D">
        <w:rPr>
          <w:rFonts w:ascii="Arial" w:hAnsi="Arial" w:cs="Arial" w:hint="eastAsia"/>
          <w:szCs w:val="21"/>
        </w:rPr>
        <w:t>league branch secretary and a labor union member in the department, taking care of the employee</w:t>
      </w:r>
      <w:r w:rsidR="008B642D">
        <w:rPr>
          <w:rFonts w:ascii="Arial" w:hAnsi="Arial" w:cs="Arial"/>
          <w:szCs w:val="21"/>
        </w:rPr>
        <w:t>s’</w:t>
      </w:r>
      <w:r w:rsidR="008B642D">
        <w:rPr>
          <w:rFonts w:ascii="Arial" w:hAnsi="Arial" w:cs="Arial" w:hint="eastAsia"/>
          <w:szCs w:val="21"/>
        </w:rPr>
        <w:t xml:space="preserve"> requests and helping them solve problems, meanwhile holding activities for them to attend</w:t>
      </w:r>
    </w:p>
    <w:p w14:paraId="2001ACE2" w14:textId="77777777" w:rsidR="008B642D" w:rsidRDefault="008B642D" w:rsidP="00505288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Working as the department</w:t>
      </w:r>
      <w:r>
        <w:rPr>
          <w:rFonts w:ascii="Arial" w:hAnsi="Arial" w:cs="Arial"/>
          <w:szCs w:val="21"/>
        </w:rPr>
        <w:t>’</w:t>
      </w:r>
      <w:r>
        <w:rPr>
          <w:rFonts w:ascii="Arial" w:hAnsi="Arial" w:cs="Arial" w:hint="eastAsia"/>
          <w:szCs w:val="21"/>
        </w:rPr>
        <w:t xml:space="preserve">s publicity contact person, </w:t>
      </w:r>
      <w:r w:rsidR="006E0A28">
        <w:rPr>
          <w:rFonts w:ascii="Arial" w:hAnsi="Arial" w:cs="Arial" w:hint="eastAsia"/>
          <w:szCs w:val="21"/>
        </w:rPr>
        <w:t xml:space="preserve">writing </w:t>
      </w:r>
      <w:r w:rsidR="006E0A28">
        <w:rPr>
          <w:rFonts w:ascii="Arial" w:hAnsi="Arial" w:cs="Arial"/>
          <w:szCs w:val="21"/>
        </w:rPr>
        <w:t>article</w:t>
      </w:r>
      <w:r w:rsidR="006E0A28">
        <w:rPr>
          <w:rFonts w:ascii="Arial" w:hAnsi="Arial" w:cs="Arial" w:hint="eastAsia"/>
          <w:szCs w:val="21"/>
        </w:rPr>
        <w:t xml:space="preserve">s </w:t>
      </w:r>
      <w:r w:rsidR="00371472">
        <w:rPr>
          <w:rFonts w:ascii="Arial" w:hAnsi="Arial" w:cs="Arial" w:hint="eastAsia"/>
          <w:szCs w:val="21"/>
        </w:rPr>
        <w:t>about</w:t>
      </w:r>
      <w:r w:rsidR="006E0A28">
        <w:rPr>
          <w:rFonts w:ascii="Arial" w:hAnsi="Arial" w:cs="Arial" w:hint="eastAsia"/>
          <w:szCs w:val="21"/>
        </w:rPr>
        <w:t xml:space="preserve"> our outstanding employees and making publicity boards for our department activities</w:t>
      </w:r>
    </w:p>
    <w:p w14:paraId="7B52288C" w14:textId="77777777" w:rsidR="00505288" w:rsidRPr="00713493" w:rsidRDefault="00713493" w:rsidP="00697402">
      <w:pPr>
        <w:pStyle w:val="ListParagraph"/>
        <w:numPr>
          <w:ilvl w:val="0"/>
          <w:numId w:val="6"/>
        </w:numPr>
        <w:snapToGrid w:val="0"/>
        <w:ind w:firstLineChars="0"/>
        <w:rPr>
          <w:rFonts w:ascii="Garamond" w:hAnsi="Garamond"/>
          <w:color w:val="000000"/>
          <w:szCs w:val="21"/>
        </w:rPr>
      </w:pPr>
      <w:r w:rsidRPr="00713493">
        <w:rPr>
          <w:rFonts w:ascii="Arial" w:hAnsi="Arial" w:cs="Arial"/>
          <w:color w:val="000000"/>
          <w:szCs w:val="21"/>
        </w:rPr>
        <w:t>Abiding the regulations and working closely with other co-workers</w:t>
      </w:r>
      <w:r w:rsidRPr="003A7523">
        <w:rPr>
          <w:rFonts w:ascii="Garamond" w:hAnsi="Garamond"/>
          <w:color w:val="000000"/>
          <w:szCs w:val="21"/>
        </w:rPr>
        <w:t>.</w:t>
      </w:r>
    </w:p>
    <w:p w14:paraId="19EA89E2" w14:textId="77777777" w:rsidR="000502AC" w:rsidRPr="0064236D" w:rsidRDefault="00C04F07" w:rsidP="005F0CBF">
      <w:pPr>
        <w:spacing w:before="45" w:after="30"/>
        <w:ind w:left="30"/>
        <w:rPr>
          <w:rFonts w:ascii="Arial" w:hAnsi="Arial" w:cs="Arial"/>
          <w:szCs w:val="21"/>
        </w:rPr>
      </w:pPr>
      <w:r w:rsidRPr="0064236D">
        <w:rPr>
          <w:rFonts w:ascii="Arial" w:hAnsi="Arial" w:cs="Arial"/>
          <w:b/>
          <w:szCs w:val="21"/>
        </w:rPr>
        <w:t>Shaanxi Culture Industry Investment Holdings (Group) Co., Ltd.,</w:t>
      </w:r>
      <w:r w:rsidR="00713493" w:rsidRPr="00697402">
        <w:rPr>
          <w:rFonts w:ascii="Arial" w:hAnsi="Arial" w:cs="Arial" w:hint="eastAsia"/>
          <w:b/>
          <w:szCs w:val="21"/>
        </w:rPr>
        <w:t xml:space="preserve"> </w:t>
      </w:r>
      <w:r w:rsidR="00713493" w:rsidRPr="00697402">
        <w:rPr>
          <w:rFonts w:ascii="Arial" w:hAnsi="Arial" w:cs="Arial"/>
          <w:b/>
          <w:color w:val="000000"/>
          <w:szCs w:val="21"/>
        </w:rPr>
        <w:t>|</w:t>
      </w:r>
      <w:r w:rsidR="00713493" w:rsidRPr="00713493">
        <w:rPr>
          <w:rFonts w:ascii="Arial" w:hAnsi="Arial" w:cs="Arial"/>
          <w:i/>
          <w:szCs w:val="21"/>
        </w:rPr>
        <w:t xml:space="preserve"> </w:t>
      </w:r>
      <w:r w:rsidR="00713493" w:rsidRPr="00713493">
        <w:rPr>
          <w:rFonts w:ascii="Arial" w:hAnsi="Arial" w:cs="Arial"/>
          <w:b/>
          <w:color w:val="000000"/>
          <w:szCs w:val="21"/>
        </w:rPr>
        <w:t>Sales Assistant</w:t>
      </w:r>
      <w:r w:rsidR="00713493" w:rsidRPr="00713493">
        <w:rPr>
          <w:rFonts w:ascii="Arial" w:hAnsi="Arial" w:cs="Arial"/>
          <w:b/>
          <w:i/>
          <w:color w:val="000000"/>
          <w:szCs w:val="21"/>
        </w:rPr>
        <w:t xml:space="preserve"> </w:t>
      </w:r>
      <w:r w:rsidR="00713493">
        <w:rPr>
          <w:rFonts w:ascii="Arial" w:hAnsi="Arial" w:cs="Arial" w:hint="eastAsia"/>
          <w:szCs w:val="21"/>
        </w:rPr>
        <w:t xml:space="preserve">   </w:t>
      </w:r>
      <w:r w:rsidR="00713493" w:rsidRPr="0064236D">
        <w:rPr>
          <w:rFonts w:ascii="Arial" w:hAnsi="Arial" w:cs="Arial"/>
          <w:szCs w:val="21"/>
        </w:rPr>
        <w:t xml:space="preserve">Sept </w:t>
      </w:r>
      <w:r w:rsidR="00713493">
        <w:rPr>
          <w:rFonts w:ascii="Arial" w:hAnsi="Arial" w:cs="Arial" w:hint="eastAsia"/>
          <w:szCs w:val="21"/>
        </w:rPr>
        <w:t>2012</w:t>
      </w:r>
      <w:r w:rsidR="00713493" w:rsidRPr="0064236D">
        <w:rPr>
          <w:rFonts w:ascii="Arial" w:hAnsi="Arial" w:cs="Arial"/>
          <w:szCs w:val="21"/>
        </w:rPr>
        <w:t>-Oct 2012</w:t>
      </w:r>
    </w:p>
    <w:p w14:paraId="55B862DD" w14:textId="77777777" w:rsidR="005F0CBF" w:rsidRPr="00713493" w:rsidRDefault="00713493" w:rsidP="00713493">
      <w:pPr>
        <w:spacing w:before="45" w:after="30"/>
        <w:rPr>
          <w:rFonts w:ascii="Arial" w:hAnsi="Arial" w:cs="Arial"/>
          <w:i/>
          <w:szCs w:val="21"/>
        </w:rPr>
      </w:pPr>
      <w:r w:rsidRPr="00713493">
        <w:rPr>
          <w:rFonts w:ascii="Arial" w:hAnsi="Arial" w:cs="Arial"/>
          <w:b/>
          <w:i/>
          <w:color w:val="000000"/>
          <w:szCs w:val="21"/>
        </w:rPr>
        <w:t>(Part-time)</w:t>
      </w:r>
    </w:p>
    <w:p w14:paraId="1DB5A83B" w14:textId="77777777" w:rsidR="00151885" w:rsidRPr="0064236D" w:rsidRDefault="008B57FA" w:rsidP="00713493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 w:rsidRPr="0064236D">
        <w:rPr>
          <w:rFonts w:ascii="Arial" w:hAnsi="Arial" w:cs="Arial"/>
          <w:szCs w:val="21"/>
        </w:rPr>
        <w:t>Promot</w:t>
      </w:r>
      <w:r w:rsidR="00B07F6C">
        <w:rPr>
          <w:rFonts w:ascii="Arial" w:hAnsi="Arial" w:cs="Arial" w:hint="eastAsia"/>
          <w:szCs w:val="21"/>
        </w:rPr>
        <w:t>ing</w:t>
      </w:r>
      <w:r w:rsidRPr="0064236D">
        <w:rPr>
          <w:rFonts w:ascii="Arial" w:hAnsi="Arial" w:cs="Arial"/>
          <w:szCs w:val="21"/>
        </w:rPr>
        <w:t xml:space="preserve"> shows</w:t>
      </w:r>
      <w:r w:rsidR="00933E6A" w:rsidRPr="0064236D">
        <w:rPr>
          <w:rFonts w:ascii="Arial" w:hAnsi="Arial" w:cs="Arial"/>
          <w:szCs w:val="21"/>
        </w:rPr>
        <w:t xml:space="preserve"> and </w:t>
      </w:r>
      <w:r w:rsidR="00F7577D" w:rsidRPr="0064236D">
        <w:rPr>
          <w:rFonts w:ascii="Arial" w:hAnsi="Arial" w:cs="Arial"/>
          <w:szCs w:val="21"/>
        </w:rPr>
        <w:t>events</w:t>
      </w:r>
      <w:r w:rsidR="00933E6A" w:rsidRPr="0064236D">
        <w:rPr>
          <w:rFonts w:ascii="Arial" w:hAnsi="Arial" w:cs="Arial"/>
          <w:szCs w:val="21"/>
        </w:rPr>
        <w:t>,</w:t>
      </w:r>
      <w:r w:rsidRPr="0064236D">
        <w:rPr>
          <w:rFonts w:ascii="Arial" w:hAnsi="Arial" w:cs="Arial"/>
          <w:szCs w:val="21"/>
        </w:rPr>
        <w:t xml:space="preserve"> </w:t>
      </w:r>
      <w:r w:rsidR="00804249" w:rsidRPr="0064236D">
        <w:rPr>
          <w:rFonts w:ascii="Arial" w:hAnsi="Arial" w:cs="Arial"/>
          <w:szCs w:val="21"/>
        </w:rPr>
        <w:t xml:space="preserve">and </w:t>
      </w:r>
      <w:r w:rsidRPr="0064236D">
        <w:rPr>
          <w:rFonts w:ascii="Arial" w:hAnsi="Arial" w:cs="Arial"/>
          <w:szCs w:val="21"/>
        </w:rPr>
        <w:t>s</w:t>
      </w:r>
      <w:r w:rsidR="00F94060" w:rsidRPr="0064236D">
        <w:rPr>
          <w:rFonts w:ascii="Arial" w:hAnsi="Arial" w:cs="Arial"/>
          <w:szCs w:val="21"/>
        </w:rPr>
        <w:t xml:space="preserve">old </w:t>
      </w:r>
      <w:r w:rsidR="00ED1E7F" w:rsidRPr="0064236D">
        <w:rPr>
          <w:rFonts w:ascii="Arial" w:hAnsi="Arial" w:cs="Arial"/>
          <w:szCs w:val="21"/>
        </w:rPr>
        <w:t>tickets</w:t>
      </w:r>
    </w:p>
    <w:p w14:paraId="5D03A125" w14:textId="77777777" w:rsidR="00D90349" w:rsidRPr="008E781D" w:rsidRDefault="00554A10" w:rsidP="00D90349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 w:rsidRPr="0064236D">
        <w:rPr>
          <w:rFonts w:ascii="Arial" w:hAnsi="Arial" w:cs="Arial"/>
          <w:szCs w:val="21"/>
        </w:rPr>
        <w:t>H</w:t>
      </w:r>
      <w:r w:rsidR="007C6046" w:rsidRPr="0064236D">
        <w:rPr>
          <w:rFonts w:ascii="Arial" w:hAnsi="Arial" w:cs="Arial"/>
          <w:szCs w:val="21"/>
        </w:rPr>
        <w:t>elp</w:t>
      </w:r>
      <w:r w:rsidR="00B07F6C">
        <w:rPr>
          <w:rFonts w:ascii="Arial" w:hAnsi="Arial" w:cs="Arial" w:hint="eastAsia"/>
          <w:szCs w:val="21"/>
        </w:rPr>
        <w:t>ing</w:t>
      </w:r>
      <w:r w:rsidR="007C6046" w:rsidRPr="0064236D">
        <w:rPr>
          <w:rFonts w:ascii="Arial" w:hAnsi="Arial" w:cs="Arial"/>
          <w:szCs w:val="21"/>
        </w:rPr>
        <w:t xml:space="preserve"> </w:t>
      </w:r>
      <w:r w:rsidR="00E348B6" w:rsidRPr="0064236D">
        <w:rPr>
          <w:rFonts w:ascii="Arial" w:hAnsi="Arial" w:cs="Arial"/>
          <w:szCs w:val="21"/>
        </w:rPr>
        <w:t xml:space="preserve">in </w:t>
      </w:r>
      <w:r w:rsidR="007541B4">
        <w:rPr>
          <w:rFonts w:ascii="Arial" w:hAnsi="Arial" w:cs="Arial" w:hint="eastAsia"/>
          <w:szCs w:val="21"/>
        </w:rPr>
        <w:t>keeping</w:t>
      </w:r>
      <w:r w:rsidR="00521082" w:rsidRPr="0064236D">
        <w:rPr>
          <w:rFonts w:ascii="Arial" w:hAnsi="Arial" w:cs="Arial"/>
          <w:szCs w:val="21"/>
        </w:rPr>
        <w:t xml:space="preserve"> </w:t>
      </w:r>
      <w:r w:rsidR="007541B4">
        <w:rPr>
          <w:rFonts w:ascii="Arial" w:hAnsi="Arial" w:cs="Arial" w:hint="eastAsia"/>
          <w:szCs w:val="21"/>
        </w:rPr>
        <w:t>clean and tidy</w:t>
      </w:r>
      <w:r w:rsidR="00521082" w:rsidRPr="0064236D">
        <w:rPr>
          <w:rFonts w:ascii="Arial" w:hAnsi="Arial" w:cs="Arial"/>
          <w:szCs w:val="21"/>
        </w:rPr>
        <w:t xml:space="preserve"> in </w:t>
      </w:r>
      <w:r w:rsidR="00242B56" w:rsidRPr="0064236D">
        <w:rPr>
          <w:rFonts w:ascii="Arial" w:hAnsi="Arial" w:cs="Arial"/>
          <w:szCs w:val="21"/>
        </w:rPr>
        <w:t xml:space="preserve">the </w:t>
      </w:r>
      <w:r w:rsidR="008C6A12" w:rsidRPr="0064236D">
        <w:rPr>
          <w:rFonts w:ascii="Arial" w:hAnsi="Arial" w:cs="Arial"/>
          <w:szCs w:val="21"/>
        </w:rPr>
        <w:t xml:space="preserve">theater room </w:t>
      </w:r>
    </w:p>
    <w:p w14:paraId="6F49EDBE" w14:textId="77777777" w:rsidR="00111E5C" w:rsidRPr="00B07F6C" w:rsidRDefault="00111E5C" w:rsidP="00925F48">
      <w:pPr>
        <w:pBdr>
          <w:bottom w:val="double" w:sz="6" w:space="1" w:color="auto"/>
        </w:pBdr>
        <w:rPr>
          <w:rFonts w:ascii="Arial" w:hAnsi="Arial" w:cs="Arial"/>
          <w:b/>
          <w:szCs w:val="21"/>
        </w:rPr>
      </w:pPr>
      <w:r w:rsidRPr="00B07F6C">
        <w:rPr>
          <w:rFonts w:ascii="Arial" w:hAnsi="Arial" w:cs="Arial"/>
          <w:b/>
          <w:szCs w:val="21"/>
        </w:rPr>
        <w:t xml:space="preserve">EXTRA-CURRICULAR ACTIVITIES </w:t>
      </w:r>
    </w:p>
    <w:p w14:paraId="0232820C" w14:textId="77777777" w:rsidR="006F0A75" w:rsidRPr="0064236D" w:rsidRDefault="00284EBC" w:rsidP="00925F48">
      <w:pPr>
        <w:rPr>
          <w:rFonts w:ascii="Arial" w:hAnsi="Arial" w:cs="Arial"/>
          <w:szCs w:val="21"/>
        </w:rPr>
      </w:pPr>
      <w:r w:rsidRPr="0064236D">
        <w:rPr>
          <w:rFonts w:ascii="Arial" w:hAnsi="Arial" w:cs="Arial"/>
          <w:b/>
          <w:szCs w:val="21"/>
        </w:rPr>
        <w:t>Volunteer,</w:t>
      </w:r>
      <w:r w:rsidR="00F36F98" w:rsidRPr="0064236D">
        <w:rPr>
          <w:rFonts w:ascii="Arial" w:hAnsi="Arial" w:cs="Arial"/>
          <w:b/>
          <w:szCs w:val="21"/>
        </w:rPr>
        <w:t xml:space="preserve"> </w:t>
      </w:r>
      <w:r w:rsidRPr="0064236D">
        <w:rPr>
          <w:rFonts w:ascii="Arial" w:hAnsi="Arial" w:cs="Arial"/>
          <w:szCs w:val="21"/>
        </w:rPr>
        <w:t xml:space="preserve">Tianjin </w:t>
      </w:r>
      <w:r w:rsidR="00FD1B9B" w:rsidRPr="0064236D">
        <w:rPr>
          <w:rFonts w:ascii="Arial" w:hAnsi="Arial" w:cs="Arial"/>
          <w:szCs w:val="21"/>
        </w:rPr>
        <w:t xml:space="preserve">University </w:t>
      </w:r>
      <w:r w:rsidRPr="0064236D">
        <w:rPr>
          <w:rFonts w:ascii="Arial" w:hAnsi="Arial" w:cs="Arial"/>
          <w:szCs w:val="21"/>
        </w:rPr>
        <w:t>Volunteers Association</w:t>
      </w:r>
      <w:r w:rsidR="00B07F6C">
        <w:rPr>
          <w:rFonts w:ascii="Arial" w:hAnsi="Arial" w:cs="Arial" w:hint="eastAsia"/>
          <w:szCs w:val="21"/>
        </w:rPr>
        <w:t xml:space="preserve">                                     </w:t>
      </w:r>
      <w:r w:rsidR="00B07F6C" w:rsidRPr="0064236D">
        <w:rPr>
          <w:rFonts w:ascii="Arial" w:hAnsi="Arial" w:cs="Arial"/>
          <w:szCs w:val="21"/>
        </w:rPr>
        <w:t>Oct 2010-</w:t>
      </w:r>
      <w:r w:rsidR="00B07F6C">
        <w:rPr>
          <w:rFonts w:ascii="Arial" w:hAnsi="Arial" w:cs="Arial" w:hint="eastAsia"/>
          <w:szCs w:val="21"/>
        </w:rPr>
        <w:t>Oct 2012</w:t>
      </w:r>
    </w:p>
    <w:p w14:paraId="66B3A8C0" w14:textId="77777777" w:rsidR="00F72A34" w:rsidRPr="0064236D" w:rsidRDefault="00B07F6C" w:rsidP="00EF1B09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</w:t>
      </w:r>
      <w:r>
        <w:rPr>
          <w:rFonts w:ascii="Arial" w:hAnsi="Arial" w:cs="Arial" w:hint="eastAsia"/>
          <w:szCs w:val="21"/>
        </w:rPr>
        <w:t>aking part</w:t>
      </w:r>
      <w:r w:rsidR="00F72A34" w:rsidRPr="0064236D">
        <w:rPr>
          <w:rFonts w:ascii="Arial" w:hAnsi="Arial" w:cs="Arial"/>
          <w:szCs w:val="21"/>
        </w:rPr>
        <w:t xml:space="preserve"> in </w:t>
      </w:r>
      <w:r w:rsidR="00585217">
        <w:rPr>
          <w:rFonts w:ascii="Arial" w:hAnsi="Arial" w:cs="Arial" w:hint="eastAsia"/>
          <w:szCs w:val="21"/>
        </w:rPr>
        <w:t xml:space="preserve">the </w:t>
      </w:r>
      <w:r w:rsidR="00F72A34" w:rsidRPr="0064236D">
        <w:rPr>
          <w:rFonts w:ascii="Arial" w:hAnsi="Arial" w:cs="Arial"/>
          <w:szCs w:val="21"/>
        </w:rPr>
        <w:t>community outreach activit</w:t>
      </w:r>
      <w:r w:rsidR="00585217">
        <w:rPr>
          <w:rFonts w:ascii="Arial" w:hAnsi="Arial" w:cs="Arial" w:hint="eastAsia"/>
          <w:szCs w:val="21"/>
        </w:rPr>
        <w:t>ies</w:t>
      </w:r>
      <w:r w:rsidR="00F72A34" w:rsidRPr="0064236D">
        <w:rPr>
          <w:rFonts w:ascii="Arial" w:hAnsi="Arial" w:cs="Arial"/>
          <w:szCs w:val="21"/>
        </w:rPr>
        <w:t xml:space="preserve"> to</w:t>
      </w:r>
      <w:r w:rsidR="00585217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nursing home</w:t>
      </w:r>
    </w:p>
    <w:p w14:paraId="155DB5E8" w14:textId="77777777" w:rsidR="00585217" w:rsidRDefault="00F72A34" w:rsidP="00925F48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 w:rsidRPr="00585217">
        <w:rPr>
          <w:rFonts w:ascii="Arial" w:hAnsi="Arial" w:cs="Arial"/>
          <w:szCs w:val="21"/>
        </w:rPr>
        <w:t>Organiz</w:t>
      </w:r>
      <w:r w:rsidR="00B07F6C" w:rsidRPr="00585217">
        <w:rPr>
          <w:rFonts w:ascii="Arial" w:hAnsi="Arial" w:cs="Arial" w:hint="eastAsia"/>
          <w:szCs w:val="21"/>
        </w:rPr>
        <w:t>ing</w:t>
      </w:r>
      <w:r w:rsidR="004E6C2B" w:rsidRPr="00585217">
        <w:rPr>
          <w:rFonts w:ascii="Arial" w:hAnsi="Arial" w:cs="Arial"/>
          <w:szCs w:val="21"/>
        </w:rPr>
        <w:t xml:space="preserve"> activities such as </w:t>
      </w:r>
      <w:r w:rsidR="00A7069B" w:rsidRPr="00585217">
        <w:rPr>
          <w:rFonts w:ascii="Arial" w:hAnsi="Arial" w:cs="Arial"/>
          <w:szCs w:val="21"/>
        </w:rPr>
        <w:t>environmental</w:t>
      </w:r>
      <w:r w:rsidR="00986D80" w:rsidRPr="00585217">
        <w:rPr>
          <w:rFonts w:ascii="Arial" w:hAnsi="Arial" w:cs="Arial"/>
          <w:szCs w:val="21"/>
        </w:rPr>
        <w:t xml:space="preserve"> protection campaigns by conducting lectures </w:t>
      </w:r>
    </w:p>
    <w:p w14:paraId="47183BD4" w14:textId="77777777" w:rsidR="0001326B" w:rsidRPr="00DE12D9" w:rsidRDefault="0065168C" w:rsidP="00DE12D9">
      <w:pPr>
        <w:snapToGrid w:val="0"/>
        <w:spacing w:line="300" w:lineRule="auto"/>
        <w:rPr>
          <w:rFonts w:ascii="Arial" w:hAnsi="Arial" w:cs="Arial"/>
          <w:szCs w:val="21"/>
        </w:rPr>
      </w:pPr>
      <w:r w:rsidRPr="00DE12D9">
        <w:rPr>
          <w:rFonts w:ascii="Arial" w:hAnsi="Arial" w:cs="Arial"/>
          <w:b/>
          <w:szCs w:val="21"/>
        </w:rPr>
        <w:t xml:space="preserve">Soprano, </w:t>
      </w:r>
      <w:proofErr w:type="spellStart"/>
      <w:r w:rsidR="0001326B" w:rsidRPr="00DE12D9">
        <w:rPr>
          <w:rFonts w:ascii="Arial" w:hAnsi="Arial" w:cs="Arial"/>
          <w:szCs w:val="21"/>
        </w:rPr>
        <w:t>Peiyang</w:t>
      </w:r>
      <w:proofErr w:type="spellEnd"/>
      <w:r w:rsidR="0001326B" w:rsidRPr="00DE12D9">
        <w:rPr>
          <w:rFonts w:ascii="Arial" w:hAnsi="Arial" w:cs="Arial"/>
          <w:szCs w:val="21"/>
        </w:rPr>
        <w:t xml:space="preserve"> Chorus</w:t>
      </w:r>
      <w:r w:rsidR="0054574F" w:rsidRPr="00DE12D9">
        <w:rPr>
          <w:rFonts w:ascii="Arial" w:hAnsi="Arial" w:cs="Arial"/>
          <w:szCs w:val="21"/>
        </w:rPr>
        <w:t>, Tianjin University</w:t>
      </w:r>
      <w:r w:rsidR="00B07F6C" w:rsidRPr="00DE12D9">
        <w:rPr>
          <w:rFonts w:ascii="Arial" w:hAnsi="Arial" w:cs="Arial" w:hint="eastAsia"/>
          <w:szCs w:val="21"/>
        </w:rPr>
        <w:t xml:space="preserve">          </w:t>
      </w:r>
      <w:r w:rsidR="00585217" w:rsidRPr="00DE12D9">
        <w:rPr>
          <w:rFonts w:ascii="Arial" w:hAnsi="Arial" w:cs="Arial" w:hint="eastAsia"/>
          <w:szCs w:val="21"/>
        </w:rPr>
        <w:t xml:space="preserve">                             </w:t>
      </w:r>
      <w:r w:rsidR="00B07F6C" w:rsidRPr="00DE12D9">
        <w:rPr>
          <w:rFonts w:ascii="Arial" w:hAnsi="Arial" w:cs="Arial" w:hint="eastAsia"/>
          <w:szCs w:val="21"/>
        </w:rPr>
        <w:t xml:space="preserve"> </w:t>
      </w:r>
      <w:r w:rsidR="00DE12D9">
        <w:rPr>
          <w:rFonts w:ascii="Arial" w:hAnsi="Arial" w:cs="Arial" w:hint="eastAsia"/>
          <w:szCs w:val="21"/>
        </w:rPr>
        <w:t xml:space="preserve">   </w:t>
      </w:r>
      <w:r w:rsidR="00B07F6C" w:rsidRPr="00DE12D9">
        <w:rPr>
          <w:rFonts w:ascii="Arial" w:hAnsi="Arial" w:cs="Arial"/>
          <w:szCs w:val="21"/>
        </w:rPr>
        <w:t>Oct</w:t>
      </w:r>
      <w:r w:rsidR="00B07F6C" w:rsidRPr="00DE12D9">
        <w:rPr>
          <w:rFonts w:ascii="Arial" w:hAnsi="Arial" w:cs="Arial" w:hint="eastAsia"/>
          <w:szCs w:val="21"/>
        </w:rPr>
        <w:t xml:space="preserve"> 2010</w:t>
      </w:r>
      <w:r w:rsidR="00B07F6C" w:rsidRPr="00DE12D9">
        <w:rPr>
          <w:rFonts w:ascii="Arial" w:hAnsi="Arial" w:cs="Arial"/>
          <w:szCs w:val="21"/>
        </w:rPr>
        <w:t>-Dec 201</w:t>
      </w:r>
      <w:r w:rsidR="00A17622" w:rsidRPr="00DE12D9">
        <w:rPr>
          <w:rFonts w:ascii="Arial" w:hAnsi="Arial" w:cs="Arial" w:hint="eastAsia"/>
          <w:szCs w:val="21"/>
        </w:rPr>
        <w:t>1</w:t>
      </w:r>
    </w:p>
    <w:p w14:paraId="07BC16DA" w14:textId="77777777" w:rsidR="006D2C51" w:rsidRPr="0064236D" w:rsidRDefault="00A17622" w:rsidP="00EF1B09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Coordinating with other singers</w:t>
      </w:r>
      <w:r w:rsidR="00747F80" w:rsidRPr="0064236D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closely and </w:t>
      </w:r>
      <w:r w:rsidR="00EC458D" w:rsidRPr="0064236D">
        <w:rPr>
          <w:rFonts w:ascii="Arial" w:hAnsi="Arial" w:cs="Arial"/>
          <w:szCs w:val="21"/>
        </w:rPr>
        <w:t>perform</w:t>
      </w:r>
      <w:r>
        <w:rPr>
          <w:rFonts w:ascii="Arial" w:hAnsi="Arial" w:cs="Arial" w:hint="eastAsia"/>
          <w:szCs w:val="21"/>
        </w:rPr>
        <w:t xml:space="preserve">ing in </w:t>
      </w:r>
      <w:r w:rsidR="00595F8C">
        <w:rPr>
          <w:rFonts w:ascii="Arial" w:hAnsi="Arial" w:cs="Arial" w:hint="eastAsia"/>
          <w:szCs w:val="21"/>
        </w:rPr>
        <w:t>school</w:t>
      </w:r>
      <w:r w:rsidR="00595F8C">
        <w:rPr>
          <w:rFonts w:ascii="Arial" w:hAnsi="Arial" w:cs="Arial"/>
          <w:szCs w:val="21"/>
        </w:rPr>
        <w:t>’</w:t>
      </w:r>
      <w:r w:rsidR="00595F8C">
        <w:rPr>
          <w:rFonts w:ascii="Arial" w:hAnsi="Arial" w:cs="Arial" w:hint="eastAsia"/>
          <w:szCs w:val="21"/>
        </w:rPr>
        <w:t xml:space="preserve">s </w:t>
      </w:r>
      <w:r>
        <w:rPr>
          <w:rFonts w:ascii="Arial" w:hAnsi="Arial" w:cs="Arial" w:hint="eastAsia"/>
          <w:szCs w:val="21"/>
        </w:rPr>
        <w:t>2010</w:t>
      </w:r>
      <w:r w:rsidR="00467AA9" w:rsidRPr="0064236D">
        <w:rPr>
          <w:rFonts w:ascii="Arial" w:hAnsi="Arial" w:cs="Arial"/>
          <w:szCs w:val="21"/>
        </w:rPr>
        <w:t xml:space="preserve"> New Year’s Party</w:t>
      </w:r>
    </w:p>
    <w:p w14:paraId="55C54CB6" w14:textId="77777777" w:rsidR="00C70F56" w:rsidRPr="00EF1B09" w:rsidRDefault="006F077F" w:rsidP="00EF1B09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 w:rsidRPr="0064236D">
        <w:rPr>
          <w:rFonts w:ascii="Arial" w:hAnsi="Arial" w:cs="Arial"/>
          <w:szCs w:val="21"/>
        </w:rPr>
        <w:t>Attend</w:t>
      </w:r>
      <w:r w:rsidR="00B07F6C">
        <w:rPr>
          <w:rFonts w:ascii="Arial" w:hAnsi="Arial" w:cs="Arial" w:hint="eastAsia"/>
          <w:szCs w:val="21"/>
        </w:rPr>
        <w:t>ing</w:t>
      </w:r>
      <w:r w:rsidRPr="0064236D">
        <w:rPr>
          <w:rFonts w:ascii="Arial" w:hAnsi="Arial" w:cs="Arial"/>
          <w:szCs w:val="21"/>
        </w:rPr>
        <w:t xml:space="preserve"> </w:t>
      </w:r>
      <w:r w:rsidR="00067CD7" w:rsidRPr="0064236D">
        <w:rPr>
          <w:rFonts w:ascii="Arial" w:hAnsi="Arial" w:cs="Arial"/>
          <w:szCs w:val="21"/>
        </w:rPr>
        <w:t xml:space="preserve">rehearsals </w:t>
      </w:r>
      <w:r w:rsidR="00B5388F" w:rsidRPr="0064236D">
        <w:rPr>
          <w:rFonts w:ascii="Arial" w:hAnsi="Arial" w:cs="Arial"/>
          <w:szCs w:val="21"/>
        </w:rPr>
        <w:t xml:space="preserve">and </w:t>
      </w:r>
      <w:r w:rsidR="00FE506B" w:rsidRPr="0064236D">
        <w:rPr>
          <w:rFonts w:ascii="Arial" w:hAnsi="Arial" w:cs="Arial"/>
          <w:szCs w:val="21"/>
        </w:rPr>
        <w:t>help</w:t>
      </w:r>
      <w:r w:rsidR="00B07F6C">
        <w:rPr>
          <w:rFonts w:ascii="Arial" w:hAnsi="Arial" w:cs="Arial" w:hint="eastAsia"/>
          <w:szCs w:val="21"/>
        </w:rPr>
        <w:t>ing</w:t>
      </w:r>
      <w:r w:rsidR="00FE506B" w:rsidRPr="0064236D">
        <w:rPr>
          <w:rFonts w:ascii="Arial" w:hAnsi="Arial" w:cs="Arial"/>
          <w:szCs w:val="21"/>
        </w:rPr>
        <w:t xml:space="preserve"> in selecting pieces</w:t>
      </w:r>
      <w:r w:rsidR="004655B7" w:rsidRPr="0064236D">
        <w:rPr>
          <w:rFonts w:ascii="Arial" w:hAnsi="Arial" w:cs="Arial"/>
          <w:szCs w:val="21"/>
        </w:rPr>
        <w:t xml:space="preserve"> for our performances</w:t>
      </w:r>
    </w:p>
    <w:p w14:paraId="0D1CBFB5" w14:textId="77777777" w:rsidR="00C70F56" w:rsidRPr="0064236D" w:rsidRDefault="00C70F56" w:rsidP="00C70F56">
      <w:pPr>
        <w:ind w:left="2100" w:hanging="2100"/>
        <w:rPr>
          <w:rFonts w:ascii="Arial" w:hAnsi="Arial" w:cs="Arial"/>
          <w:szCs w:val="21"/>
        </w:rPr>
      </w:pPr>
      <w:r w:rsidRPr="0064236D">
        <w:rPr>
          <w:rFonts w:ascii="Arial" w:hAnsi="Arial" w:cs="Arial"/>
          <w:b/>
          <w:szCs w:val="21"/>
        </w:rPr>
        <w:t xml:space="preserve">Team Leader, </w:t>
      </w:r>
      <w:r w:rsidRPr="0064236D">
        <w:rPr>
          <w:rFonts w:ascii="Arial" w:hAnsi="Arial" w:cs="Arial"/>
          <w:szCs w:val="21"/>
        </w:rPr>
        <w:t xml:space="preserve">Publicity Committee, </w:t>
      </w:r>
      <w:r w:rsidR="008E781D">
        <w:rPr>
          <w:rFonts w:ascii="Arial" w:hAnsi="Arial" w:cs="Arial" w:hint="eastAsia"/>
          <w:szCs w:val="21"/>
        </w:rPr>
        <w:t>Department</w:t>
      </w:r>
      <w:r w:rsidR="008E781D">
        <w:rPr>
          <w:rFonts w:ascii="Arial" w:hAnsi="Arial" w:cs="Arial"/>
          <w:szCs w:val="21"/>
        </w:rPr>
        <w:t xml:space="preserve"> Anniversary</w:t>
      </w:r>
      <w:r w:rsidR="008E781D">
        <w:rPr>
          <w:rFonts w:ascii="Arial" w:hAnsi="Arial" w:cs="Arial" w:hint="eastAsia"/>
          <w:szCs w:val="21"/>
        </w:rPr>
        <w:t xml:space="preserve"> </w:t>
      </w:r>
      <w:r w:rsidR="008E781D">
        <w:rPr>
          <w:rFonts w:ascii="Arial" w:hAnsi="Arial" w:cs="Arial"/>
          <w:szCs w:val="21"/>
        </w:rPr>
        <w:t>Celebration,</w:t>
      </w:r>
      <w:r w:rsidR="008E781D">
        <w:rPr>
          <w:rFonts w:ascii="Arial" w:hAnsi="Arial" w:cs="Arial" w:hint="eastAsia"/>
          <w:szCs w:val="21"/>
        </w:rPr>
        <w:t xml:space="preserve"> </w:t>
      </w:r>
      <w:r w:rsidRPr="0064236D">
        <w:rPr>
          <w:rFonts w:ascii="Arial" w:hAnsi="Arial" w:cs="Arial"/>
          <w:szCs w:val="21"/>
        </w:rPr>
        <w:t xml:space="preserve">Tianjin </w:t>
      </w:r>
      <w:proofErr w:type="gramStart"/>
      <w:r w:rsidRPr="0064236D">
        <w:rPr>
          <w:rFonts w:ascii="Arial" w:hAnsi="Arial" w:cs="Arial"/>
          <w:szCs w:val="21"/>
        </w:rPr>
        <w:t>University</w:t>
      </w:r>
      <w:r w:rsidR="008E781D">
        <w:rPr>
          <w:rFonts w:ascii="Arial" w:hAnsi="Arial" w:cs="Arial" w:hint="eastAsia"/>
          <w:szCs w:val="21"/>
        </w:rPr>
        <w:t xml:space="preserve"> </w:t>
      </w:r>
      <w:r w:rsidR="008E781D" w:rsidRPr="008E781D">
        <w:rPr>
          <w:rFonts w:ascii="Arial" w:hAnsi="Arial" w:cs="Arial"/>
          <w:szCs w:val="21"/>
        </w:rPr>
        <w:t xml:space="preserve"> </w:t>
      </w:r>
      <w:r w:rsidR="008E781D" w:rsidRPr="0064236D">
        <w:rPr>
          <w:rFonts w:ascii="Arial" w:hAnsi="Arial" w:cs="Arial"/>
          <w:szCs w:val="21"/>
        </w:rPr>
        <w:t>Oct</w:t>
      </w:r>
      <w:proofErr w:type="gramEnd"/>
      <w:r w:rsidR="008E781D">
        <w:rPr>
          <w:rFonts w:ascii="Arial" w:hAnsi="Arial" w:cs="Arial" w:hint="eastAsia"/>
          <w:szCs w:val="21"/>
        </w:rPr>
        <w:t xml:space="preserve"> 2010</w:t>
      </w:r>
      <w:r w:rsidR="008E781D">
        <w:rPr>
          <w:rFonts w:ascii="Arial" w:hAnsi="Arial" w:cs="Arial"/>
          <w:szCs w:val="21"/>
        </w:rPr>
        <w:t>-Dec 2010</w:t>
      </w:r>
      <w:r w:rsidRPr="0064236D">
        <w:rPr>
          <w:rFonts w:ascii="Arial" w:hAnsi="Arial" w:cs="Arial"/>
          <w:szCs w:val="21"/>
        </w:rPr>
        <w:t xml:space="preserve"> </w:t>
      </w:r>
      <w:r w:rsidR="00B07F6C">
        <w:rPr>
          <w:rFonts w:ascii="Arial" w:hAnsi="Arial" w:cs="Arial" w:hint="eastAsia"/>
          <w:szCs w:val="21"/>
        </w:rPr>
        <w:t xml:space="preserve">             </w:t>
      </w:r>
      <w:r w:rsidR="008E781D">
        <w:rPr>
          <w:rFonts w:ascii="Arial" w:hAnsi="Arial" w:cs="Arial" w:hint="eastAsia"/>
          <w:szCs w:val="21"/>
        </w:rPr>
        <w:t xml:space="preserve">                   </w:t>
      </w:r>
    </w:p>
    <w:p w14:paraId="22F33136" w14:textId="77777777" w:rsidR="00C70F56" w:rsidRPr="0064236D" w:rsidRDefault="00C70F56" w:rsidP="00EF1B09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 w:rsidRPr="0064236D">
        <w:rPr>
          <w:rFonts w:ascii="Arial" w:hAnsi="Arial" w:cs="Arial"/>
          <w:szCs w:val="21"/>
        </w:rPr>
        <w:t>Responsible for promoting the event to student</w:t>
      </w:r>
      <w:r w:rsidR="008335BD">
        <w:rPr>
          <w:rFonts w:ascii="Arial" w:hAnsi="Arial" w:cs="Arial" w:hint="eastAsia"/>
          <w:szCs w:val="21"/>
        </w:rPr>
        <w:t>s</w:t>
      </w:r>
      <w:r w:rsidRPr="0064236D">
        <w:rPr>
          <w:rFonts w:ascii="Arial" w:hAnsi="Arial" w:cs="Arial"/>
          <w:szCs w:val="21"/>
        </w:rPr>
        <w:t xml:space="preserve"> and encourage them to participate</w:t>
      </w:r>
    </w:p>
    <w:p w14:paraId="66B3AFC5" w14:textId="77777777" w:rsidR="006F077F" w:rsidRPr="008E781D" w:rsidRDefault="00C70F56" w:rsidP="00925F48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 w:rsidRPr="0064236D">
        <w:rPr>
          <w:rFonts w:ascii="Arial" w:hAnsi="Arial" w:cs="Arial"/>
          <w:szCs w:val="21"/>
        </w:rPr>
        <w:t>Assist</w:t>
      </w:r>
      <w:r w:rsidR="00EF1B09">
        <w:rPr>
          <w:rFonts w:ascii="Arial" w:hAnsi="Arial" w:cs="Arial" w:hint="eastAsia"/>
          <w:szCs w:val="21"/>
        </w:rPr>
        <w:t>ing</w:t>
      </w:r>
      <w:r w:rsidRPr="0064236D">
        <w:rPr>
          <w:rFonts w:ascii="Arial" w:hAnsi="Arial" w:cs="Arial"/>
          <w:szCs w:val="21"/>
        </w:rPr>
        <w:t xml:space="preserve"> in planning and implementing the performances and the entire event </w:t>
      </w:r>
    </w:p>
    <w:p w14:paraId="166AF987" w14:textId="77777777" w:rsidR="00111E5C" w:rsidRPr="00422A13" w:rsidRDefault="00111E5C" w:rsidP="00925F48">
      <w:pPr>
        <w:pBdr>
          <w:bottom w:val="double" w:sz="6" w:space="1" w:color="auto"/>
        </w:pBdr>
        <w:rPr>
          <w:rFonts w:ascii="Arial" w:hAnsi="Arial" w:cs="Arial"/>
          <w:b/>
          <w:szCs w:val="21"/>
        </w:rPr>
      </w:pPr>
      <w:r w:rsidRPr="00422A13">
        <w:rPr>
          <w:rFonts w:ascii="Arial" w:hAnsi="Arial" w:cs="Arial"/>
          <w:b/>
          <w:szCs w:val="21"/>
        </w:rPr>
        <w:t>AWARDS</w:t>
      </w:r>
    </w:p>
    <w:p w14:paraId="20F3652B" w14:textId="77777777" w:rsidR="00EF17E3" w:rsidRDefault="00EF17E3" w:rsidP="008F54BC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04/2017   </w:t>
      </w:r>
      <w:r w:rsidRPr="00422A13">
        <w:rPr>
          <w:rFonts w:ascii="Arial" w:hAnsi="Arial" w:cs="Arial" w:hint="eastAsia"/>
          <w:i/>
          <w:szCs w:val="21"/>
        </w:rPr>
        <w:t>First Prize</w:t>
      </w:r>
      <w:r>
        <w:rPr>
          <w:rFonts w:ascii="Arial" w:hAnsi="Arial" w:cs="Arial" w:hint="eastAsia"/>
          <w:szCs w:val="21"/>
        </w:rPr>
        <w:t xml:space="preserve">, 2017 JNPC </w:t>
      </w:r>
      <w:r w:rsidRPr="009B3BC9">
        <w:rPr>
          <w:rFonts w:ascii="Arial" w:hAnsi="Arial" w:cs="Arial" w:hint="eastAsia"/>
          <w:szCs w:val="21"/>
        </w:rPr>
        <w:t xml:space="preserve">QC </w:t>
      </w:r>
      <w:r w:rsidR="008D4132">
        <w:rPr>
          <w:rFonts w:ascii="Arial" w:hAnsi="Arial" w:cs="Arial" w:hint="eastAsia"/>
          <w:szCs w:val="21"/>
        </w:rPr>
        <w:t>a</w:t>
      </w:r>
      <w:r w:rsidRPr="009B3BC9">
        <w:rPr>
          <w:rFonts w:ascii="Arial" w:hAnsi="Arial" w:cs="Arial"/>
          <w:szCs w:val="21"/>
        </w:rPr>
        <w:t>chievement</w:t>
      </w:r>
      <w:r w:rsidRPr="009B3BC9">
        <w:rPr>
          <w:rFonts w:ascii="Arial" w:hAnsi="Arial" w:cs="Arial" w:hint="eastAsia"/>
          <w:szCs w:val="21"/>
        </w:rPr>
        <w:t xml:space="preserve"> assessment presentation</w:t>
      </w:r>
    </w:p>
    <w:p w14:paraId="347CF425" w14:textId="77777777" w:rsidR="00104F5F" w:rsidRDefault="00104F5F" w:rsidP="008F54BC">
      <w:pPr>
        <w:rPr>
          <w:rFonts w:ascii="Arial" w:eastAsia="SimSun" w:hAnsi="Arial" w:cs="Arial"/>
          <w:color w:val="000000"/>
          <w:szCs w:val="21"/>
        </w:rPr>
      </w:pPr>
      <w:r>
        <w:rPr>
          <w:rFonts w:ascii="Arial" w:hAnsi="Arial" w:cs="Arial" w:hint="eastAsia"/>
          <w:szCs w:val="21"/>
        </w:rPr>
        <w:t xml:space="preserve">06/2016   </w:t>
      </w:r>
      <w:r w:rsidRPr="00422A13">
        <w:rPr>
          <w:rFonts w:ascii="Arial" w:hAnsi="Arial" w:cs="Arial" w:hint="eastAsia"/>
          <w:i/>
          <w:szCs w:val="21"/>
        </w:rPr>
        <w:t>Second Prize</w:t>
      </w:r>
      <w:r>
        <w:rPr>
          <w:rFonts w:ascii="Arial" w:hAnsi="Arial" w:cs="Arial" w:hint="eastAsia"/>
          <w:szCs w:val="21"/>
        </w:rPr>
        <w:t xml:space="preserve">, 2016 </w:t>
      </w:r>
      <w:r w:rsidR="008D4132">
        <w:rPr>
          <w:rFonts w:ascii="Arial" w:eastAsia="SimSun" w:hAnsi="Arial" w:cs="Arial" w:hint="eastAsia"/>
          <w:color w:val="000000"/>
          <w:szCs w:val="21"/>
        </w:rPr>
        <w:t>N</w:t>
      </w:r>
      <w:r w:rsidR="00295967">
        <w:rPr>
          <w:rFonts w:ascii="Arial" w:eastAsia="SimSun" w:hAnsi="Arial" w:cs="Arial" w:hint="eastAsia"/>
          <w:color w:val="000000"/>
          <w:szCs w:val="21"/>
        </w:rPr>
        <w:t xml:space="preserve">ational </w:t>
      </w:r>
      <w:r w:rsidR="008D4132">
        <w:rPr>
          <w:rFonts w:ascii="Arial" w:eastAsia="SimSun" w:hAnsi="Arial" w:cs="Arial" w:hint="eastAsia"/>
          <w:color w:val="000000"/>
          <w:szCs w:val="21"/>
        </w:rPr>
        <w:t>E</w:t>
      </w:r>
      <w:r w:rsidR="00295967">
        <w:rPr>
          <w:rFonts w:ascii="Arial" w:eastAsia="SimSun" w:hAnsi="Arial" w:cs="Arial" w:hint="eastAsia"/>
          <w:color w:val="000000"/>
          <w:szCs w:val="21"/>
        </w:rPr>
        <w:t xml:space="preserve">lectric </w:t>
      </w:r>
      <w:r w:rsidR="008D4132">
        <w:rPr>
          <w:rFonts w:ascii="Arial" w:eastAsia="SimSun" w:hAnsi="Arial" w:cs="Arial" w:hint="eastAsia"/>
          <w:color w:val="000000"/>
          <w:szCs w:val="21"/>
        </w:rPr>
        <w:t>P</w:t>
      </w:r>
      <w:r w:rsidR="00295967">
        <w:rPr>
          <w:rFonts w:ascii="Arial" w:eastAsia="SimSun" w:hAnsi="Arial" w:cs="Arial" w:hint="eastAsia"/>
          <w:color w:val="000000"/>
          <w:szCs w:val="21"/>
        </w:rPr>
        <w:t xml:space="preserve">ower </w:t>
      </w:r>
      <w:r w:rsidR="008D4132">
        <w:rPr>
          <w:rFonts w:ascii="Arial" w:eastAsia="SimSun" w:hAnsi="Arial" w:cs="Arial" w:hint="eastAsia"/>
          <w:color w:val="000000"/>
          <w:szCs w:val="21"/>
        </w:rPr>
        <w:t>I</w:t>
      </w:r>
      <w:r w:rsidR="00295967">
        <w:rPr>
          <w:rFonts w:ascii="Arial" w:eastAsia="SimSun" w:hAnsi="Arial" w:cs="Arial" w:hint="eastAsia"/>
          <w:color w:val="000000"/>
          <w:szCs w:val="21"/>
        </w:rPr>
        <w:t xml:space="preserve">ndustry </w:t>
      </w:r>
      <w:r w:rsidR="00295967" w:rsidRPr="00B44C93">
        <w:rPr>
          <w:rFonts w:ascii="Arial" w:eastAsia="SimSun" w:hAnsi="Arial" w:cs="Arial" w:hint="eastAsia"/>
          <w:color w:val="000000"/>
          <w:szCs w:val="21"/>
        </w:rPr>
        <w:t xml:space="preserve">QC </w:t>
      </w:r>
      <w:r w:rsidR="008D4132">
        <w:rPr>
          <w:rFonts w:ascii="Arial" w:eastAsia="SimSun" w:hAnsi="Arial" w:cs="Arial" w:hint="eastAsia"/>
          <w:color w:val="000000"/>
          <w:szCs w:val="21"/>
        </w:rPr>
        <w:t>A</w:t>
      </w:r>
      <w:r w:rsidR="00295967" w:rsidRPr="00B44C93">
        <w:rPr>
          <w:rFonts w:ascii="Arial" w:eastAsia="SimSun" w:hAnsi="Arial" w:cs="Arial"/>
          <w:color w:val="000000"/>
          <w:szCs w:val="21"/>
        </w:rPr>
        <w:t>chievement</w:t>
      </w:r>
      <w:r w:rsidR="00295967" w:rsidRPr="00B44C93">
        <w:rPr>
          <w:rFonts w:ascii="Arial" w:eastAsia="SimSun" w:hAnsi="Arial" w:cs="Arial" w:hint="eastAsia"/>
          <w:color w:val="000000"/>
          <w:szCs w:val="21"/>
        </w:rPr>
        <w:t xml:space="preserve"> </w:t>
      </w:r>
      <w:r w:rsidR="008D4132">
        <w:rPr>
          <w:rFonts w:ascii="Arial" w:eastAsia="SimSun" w:hAnsi="Arial" w:cs="Arial" w:hint="eastAsia"/>
          <w:color w:val="000000"/>
          <w:szCs w:val="21"/>
        </w:rPr>
        <w:t>A</w:t>
      </w:r>
      <w:r w:rsidR="00295967" w:rsidRPr="00B44C93">
        <w:rPr>
          <w:rFonts w:ascii="Arial" w:eastAsia="SimSun" w:hAnsi="Arial" w:cs="Arial" w:hint="eastAsia"/>
          <w:color w:val="000000"/>
          <w:szCs w:val="21"/>
        </w:rPr>
        <w:t xml:space="preserve">ssessment </w:t>
      </w:r>
      <w:r w:rsidR="008D4132">
        <w:rPr>
          <w:rFonts w:ascii="Arial" w:eastAsia="SimSun" w:hAnsi="Arial" w:cs="Arial" w:hint="eastAsia"/>
          <w:color w:val="000000"/>
          <w:szCs w:val="21"/>
        </w:rPr>
        <w:t>P</w:t>
      </w:r>
      <w:r w:rsidR="00295967" w:rsidRPr="00B44C93">
        <w:rPr>
          <w:rFonts w:ascii="Arial" w:eastAsia="SimSun" w:hAnsi="Arial" w:cs="Arial" w:hint="eastAsia"/>
          <w:color w:val="000000"/>
          <w:szCs w:val="21"/>
        </w:rPr>
        <w:t>resentation</w:t>
      </w:r>
    </w:p>
    <w:p w14:paraId="38AEFAE5" w14:textId="77777777" w:rsidR="00295967" w:rsidRPr="00295967" w:rsidRDefault="00295967" w:rsidP="008F54BC">
      <w:pPr>
        <w:ind w:left="1050" w:hangingChars="500" w:hanging="1050"/>
        <w:rPr>
          <w:rFonts w:ascii="Arial" w:eastAsia="SimSun" w:hAnsi="Arial" w:cs="Arial"/>
          <w:color w:val="000000"/>
          <w:szCs w:val="21"/>
        </w:rPr>
      </w:pPr>
      <w:r>
        <w:rPr>
          <w:rFonts w:ascii="Arial" w:hAnsi="Arial" w:cs="Arial" w:hint="eastAsia"/>
          <w:szCs w:val="21"/>
        </w:rPr>
        <w:t xml:space="preserve">06/2016   </w:t>
      </w:r>
      <w:r w:rsidRPr="00422A13">
        <w:rPr>
          <w:rFonts w:ascii="Arial" w:hAnsi="Arial" w:cs="Arial" w:hint="eastAsia"/>
          <w:i/>
          <w:szCs w:val="21"/>
        </w:rPr>
        <w:t>Excellent Presentation Award</w:t>
      </w:r>
      <w:r>
        <w:rPr>
          <w:rFonts w:ascii="Arial" w:hAnsi="Arial" w:cs="Arial" w:hint="eastAsia"/>
          <w:szCs w:val="21"/>
        </w:rPr>
        <w:t xml:space="preserve">, 2016 </w:t>
      </w:r>
      <w:r>
        <w:rPr>
          <w:rFonts w:ascii="Arial" w:eastAsia="SimSun" w:hAnsi="Arial" w:cs="Arial" w:hint="eastAsia"/>
          <w:color w:val="000000"/>
          <w:szCs w:val="21"/>
        </w:rPr>
        <w:t xml:space="preserve">National Electric Power Industry </w:t>
      </w:r>
      <w:r w:rsidRPr="00B44C93">
        <w:rPr>
          <w:rFonts w:ascii="Arial" w:eastAsia="SimSun" w:hAnsi="Arial" w:cs="Arial" w:hint="eastAsia"/>
          <w:color w:val="000000"/>
          <w:szCs w:val="21"/>
        </w:rPr>
        <w:t xml:space="preserve">QC </w:t>
      </w:r>
      <w:r w:rsidR="00C030C6">
        <w:rPr>
          <w:rFonts w:ascii="Arial" w:eastAsia="SimSun" w:hAnsi="Arial" w:cs="Arial" w:hint="eastAsia"/>
          <w:color w:val="000000"/>
          <w:szCs w:val="21"/>
        </w:rPr>
        <w:t>A</w:t>
      </w:r>
      <w:r w:rsidRPr="00B44C93">
        <w:rPr>
          <w:rFonts w:ascii="Arial" w:eastAsia="SimSun" w:hAnsi="Arial" w:cs="Arial"/>
          <w:color w:val="000000"/>
          <w:szCs w:val="21"/>
        </w:rPr>
        <w:t>chievement</w:t>
      </w:r>
      <w:r w:rsidRPr="00B44C93">
        <w:rPr>
          <w:rFonts w:ascii="Arial" w:eastAsia="SimSun" w:hAnsi="Arial" w:cs="Arial" w:hint="eastAsia"/>
          <w:color w:val="000000"/>
          <w:szCs w:val="21"/>
        </w:rPr>
        <w:t xml:space="preserve"> </w:t>
      </w:r>
      <w:r w:rsidR="00C030C6">
        <w:rPr>
          <w:rFonts w:ascii="Arial" w:eastAsia="SimSun" w:hAnsi="Arial" w:cs="Arial" w:hint="eastAsia"/>
          <w:color w:val="000000"/>
          <w:szCs w:val="21"/>
        </w:rPr>
        <w:t>A</w:t>
      </w:r>
      <w:r w:rsidRPr="00B44C93">
        <w:rPr>
          <w:rFonts w:ascii="Arial" w:eastAsia="SimSun" w:hAnsi="Arial" w:cs="Arial" w:hint="eastAsia"/>
          <w:color w:val="000000"/>
          <w:szCs w:val="21"/>
        </w:rPr>
        <w:t xml:space="preserve">ssessment </w:t>
      </w:r>
      <w:r w:rsidR="00C030C6">
        <w:rPr>
          <w:rFonts w:ascii="Arial" w:eastAsia="SimSun" w:hAnsi="Arial" w:cs="Arial" w:hint="eastAsia"/>
          <w:color w:val="000000"/>
          <w:szCs w:val="21"/>
        </w:rPr>
        <w:t>P</w:t>
      </w:r>
      <w:r w:rsidRPr="00B44C93">
        <w:rPr>
          <w:rFonts w:ascii="Arial" w:eastAsia="SimSun" w:hAnsi="Arial" w:cs="Arial" w:hint="eastAsia"/>
          <w:color w:val="000000"/>
          <w:szCs w:val="21"/>
        </w:rPr>
        <w:t>resentation</w:t>
      </w:r>
    </w:p>
    <w:p w14:paraId="2BDBF9A9" w14:textId="77777777" w:rsidR="00295967" w:rsidRDefault="00295967" w:rsidP="008F54BC">
      <w:pPr>
        <w:rPr>
          <w:rFonts w:ascii="Arial" w:hAnsi="Arial" w:cs="Arial"/>
          <w:szCs w:val="21"/>
        </w:rPr>
      </w:pPr>
      <w:r>
        <w:rPr>
          <w:rFonts w:ascii="Arial" w:eastAsia="SimSun" w:hAnsi="Arial" w:cs="Arial" w:hint="eastAsia"/>
          <w:color w:val="000000"/>
          <w:szCs w:val="21"/>
        </w:rPr>
        <w:t xml:space="preserve">04/2016  </w:t>
      </w:r>
      <w:r w:rsidRPr="00422A13">
        <w:rPr>
          <w:rFonts w:ascii="Arial" w:eastAsia="SimSun" w:hAnsi="Arial" w:cs="Arial" w:hint="eastAsia"/>
          <w:i/>
          <w:color w:val="000000"/>
          <w:szCs w:val="21"/>
        </w:rPr>
        <w:t xml:space="preserve"> Second Prize,</w:t>
      </w:r>
      <w:r>
        <w:rPr>
          <w:rFonts w:ascii="Arial" w:eastAsia="SimSun" w:hAnsi="Arial" w:cs="Arial" w:hint="eastAsia"/>
          <w:color w:val="000000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2016 JNPC </w:t>
      </w:r>
      <w:r w:rsidRPr="009B3BC9">
        <w:rPr>
          <w:rFonts w:ascii="Arial" w:hAnsi="Arial" w:cs="Arial" w:hint="eastAsia"/>
          <w:szCs w:val="21"/>
        </w:rPr>
        <w:t xml:space="preserve">QC </w:t>
      </w:r>
      <w:r w:rsidR="00C030C6">
        <w:rPr>
          <w:rFonts w:ascii="Arial" w:hAnsi="Arial" w:cs="Arial" w:hint="eastAsia"/>
          <w:szCs w:val="21"/>
        </w:rPr>
        <w:t>a</w:t>
      </w:r>
      <w:r w:rsidRPr="009B3BC9">
        <w:rPr>
          <w:rFonts w:ascii="Arial" w:hAnsi="Arial" w:cs="Arial"/>
          <w:szCs w:val="21"/>
        </w:rPr>
        <w:t>chievement</w:t>
      </w:r>
      <w:r w:rsidRPr="009B3BC9">
        <w:rPr>
          <w:rFonts w:ascii="Arial" w:hAnsi="Arial" w:cs="Arial" w:hint="eastAsia"/>
          <w:szCs w:val="21"/>
        </w:rPr>
        <w:t xml:space="preserve"> </w:t>
      </w:r>
      <w:r w:rsidR="00C030C6">
        <w:rPr>
          <w:rFonts w:ascii="Arial" w:hAnsi="Arial" w:cs="Arial" w:hint="eastAsia"/>
          <w:szCs w:val="21"/>
        </w:rPr>
        <w:t>a</w:t>
      </w:r>
      <w:r w:rsidRPr="009B3BC9">
        <w:rPr>
          <w:rFonts w:ascii="Arial" w:hAnsi="Arial" w:cs="Arial" w:hint="eastAsia"/>
          <w:szCs w:val="21"/>
        </w:rPr>
        <w:t xml:space="preserve">ssessment </w:t>
      </w:r>
      <w:r w:rsidR="00C030C6">
        <w:rPr>
          <w:rFonts w:ascii="Arial" w:hAnsi="Arial" w:cs="Arial" w:hint="eastAsia"/>
          <w:szCs w:val="21"/>
        </w:rPr>
        <w:t>p</w:t>
      </w:r>
      <w:r w:rsidRPr="009B3BC9">
        <w:rPr>
          <w:rFonts w:ascii="Arial" w:hAnsi="Arial" w:cs="Arial" w:hint="eastAsia"/>
          <w:szCs w:val="21"/>
        </w:rPr>
        <w:t>resentation</w:t>
      </w:r>
    </w:p>
    <w:p w14:paraId="31059366" w14:textId="77777777" w:rsidR="000D2D67" w:rsidRPr="008E781D" w:rsidRDefault="00295967" w:rsidP="008F54BC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08/2014   </w:t>
      </w:r>
      <w:r w:rsidRPr="00422A13">
        <w:rPr>
          <w:rFonts w:ascii="Arial" w:hAnsi="Arial" w:cs="Arial" w:hint="eastAsia"/>
          <w:i/>
          <w:szCs w:val="21"/>
        </w:rPr>
        <w:t>Outstanding Student Leader</w:t>
      </w:r>
      <w:r>
        <w:rPr>
          <w:rFonts w:ascii="Arial" w:hAnsi="Arial" w:cs="Arial" w:hint="eastAsia"/>
          <w:szCs w:val="21"/>
        </w:rPr>
        <w:t>, 2014 JNPC new employee orientation</w:t>
      </w:r>
    </w:p>
    <w:p w14:paraId="3DF48313" w14:textId="1A5A9A43" w:rsidR="003F2E8D" w:rsidRPr="003F2E8D" w:rsidRDefault="00556A82" w:rsidP="00793F93">
      <w:pPr>
        <w:pBdr>
          <w:bottom w:val="double" w:sz="6" w:space="1" w:color="auto"/>
        </w:pBd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lastRenderedPageBreak/>
        <w:t>OTHER</w:t>
      </w:r>
      <w:r w:rsidR="00793F93" w:rsidRPr="003F2E8D">
        <w:rPr>
          <w:rFonts w:ascii="Arial" w:hAnsi="Arial" w:cs="Arial"/>
          <w:b/>
          <w:szCs w:val="21"/>
        </w:rPr>
        <w:t xml:space="preserve"> </w:t>
      </w:r>
      <w:r w:rsidR="003F2E8D">
        <w:rPr>
          <w:rFonts w:ascii="Arial" w:hAnsi="Arial" w:cs="Arial" w:hint="eastAsia"/>
          <w:b/>
          <w:szCs w:val="21"/>
        </w:rPr>
        <w:t>SKILLS</w:t>
      </w:r>
    </w:p>
    <w:p w14:paraId="685553A1" w14:textId="77777777" w:rsidR="003F2E8D" w:rsidRPr="003F2E8D" w:rsidRDefault="003F2E8D" w:rsidP="003F2E8D">
      <w:pPr>
        <w:snapToGrid w:val="0"/>
        <w:spacing w:line="300" w:lineRule="auto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Language Proficiency:</w:t>
      </w:r>
    </w:p>
    <w:p w14:paraId="2C763EA0" w14:textId="77777777" w:rsidR="003F2E8D" w:rsidRPr="003F2E8D" w:rsidRDefault="003F2E8D" w:rsidP="003F2E8D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Excellent reading, listening and speaking ability, good writing ability</w:t>
      </w:r>
    </w:p>
    <w:p w14:paraId="64677713" w14:textId="12A654F8" w:rsidR="000D2D67" w:rsidRPr="00556A82" w:rsidRDefault="00E3409F" w:rsidP="00556A82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 w:rsidRPr="0064236D">
        <w:rPr>
          <w:rFonts w:ascii="Arial" w:hAnsi="Arial" w:cs="Arial"/>
          <w:szCs w:val="21"/>
        </w:rPr>
        <w:t>Mandarin Chinese (Native);</w:t>
      </w:r>
      <w:r w:rsidR="005873A5" w:rsidRPr="0064236D">
        <w:rPr>
          <w:rFonts w:ascii="Arial" w:hAnsi="Arial" w:cs="Arial"/>
          <w:szCs w:val="21"/>
        </w:rPr>
        <w:t xml:space="preserve"> </w:t>
      </w:r>
      <w:r w:rsidRPr="0064236D">
        <w:rPr>
          <w:rFonts w:ascii="Arial" w:hAnsi="Arial" w:cs="Arial"/>
          <w:szCs w:val="21"/>
        </w:rPr>
        <w:t>English (Fluent); Spanish (</w:t>
      </w:r>
      <w:r w:rsidR="003F2E8D">
        <w:rPr>
          <w:rFonts w:ascii="Arial" w:hAnsi="Arial" w:cs="Arial" w:hint="eastAsia"/>
          <w:szCs w:val="21"/>
        </w:rPr>
        <w:t>basic</w:t>
      </w:r>
      <w:r w:rsidRPr="0064236D">
        <w:rPr>
          <w:rFonts w:ascii="Arial" w:hAnsi="Arial" w:cs="Arial"/>
          <w:szCs w:val="21"/>
        </w:rPr>
        <w:t>)</w:t>
      </w:r>
      <w:r w:rsidR="00EC7111" w:rsidRPr="0064236D">
        <w:rPr>
          <w:rFonts w:ascii="Arial" w:hAnsi="Arial" w:cs="Arial"/>
          <w:szCs w:val="21"/>
        </w:rPr>
        <w:t xml:space="preserve"> </w:t>
      </w:r>
    </w:p>
    <w:p w14:paraId="70500185" w14:textId="77777777" w:rsidR="003F2E8D" w:rsidRPr="003F2E8D" w:rsidRDefault="003F2E8D" w:rsidP="003F2E8D">
      <w:pPr>
        <w:snapToGrid w:val="0"/>
        <w:spacing w:line="300" w:lineRule="auto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Professional Skills:</w:t>
      </w:r>
    </w:p>
    <w:p w14:paraId="4857418E" w14:textId="51B1BBA9" w:rsidR="003F2E8D" w:rsidRDefault="008E781D" w:rsidP="003F2E8D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G</w:t>
      </w:r>
      <w:r>
        <w:rPr>
          <w:rFonts w:ascii="Arial" w:hAnsi="Arial" w:cs="Arial" w:hint="eastAsia"/>
          <w:szCs w:val="21"/>
        </w:rPr>
        <w:t>ood chemical analysis skill (adept at using advanced analysis instruments)</w:t>
      </w:r>
    </w:p>
    <w:p w14:paraId="567AB056" w14:textId="77777777" w:rsidR="008E781D" w:rsidRDefault="008E781D" w:rsidP="003F2E8D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B</w:t>
      </w:r>
      <w:r>
        <w:rPr>
          <w:rFonts w:ascii="Arial" w:hAnsi="Arial" w:cs="Arial" w:hint="eastAsia"/>
          <w:szCs w:val="21"/>
        </w:rPr>
        <w:t>asic quality control skills</w:t>
      </w:r>
    </w:p>
    <w:p w14:paraId="3BCBC595" w14:textId="77777777" w:rsidR="008E781D" w:rsidRDefault="008E781D" w:rsidP="003F2E8D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</w:t>
      </w:r>
      <w:r>
        <w:rPr>
          <w:rFonts w:ascii="Arial" w:hAnsi="Arial" w:cs="Arial" w:hint="eastAsia"/>
          <w:szCs w:val="21"/>
        </w:rPr>
        <w:t>dept at CAD drawing</w:t>
      </w:r>
    </w:p>
    <w:p w14:paraId="1367C604" w14:textId="77777777" w:rsidR="00BF250F" w:rsidRPr="008E781D" w:rsidRDefault="0063491E" w:rsidP="008E781D">
      <w:pPr>
        <w:pStyle w:val="ListParagraph"/>
        <w:numPr>
          <w:ilvl w:val="0"/>
          <w:numId w:val="4"/>
        </w:numPr>
        <w:snapToGrid w:val="0"/>
        <w:spacing w:line="300" w:lineRule="auto"/>
        <w:ind w:left="284" w:firstLineChars="0" w:hanging="284"/>
        <w:rPr>
          <w:rFonts w:ascii="Arial" w:hAnsi="Arial" w:cs="Arial"/>
          <w:szCs w:val="21"/>
        </w:rPr>
      </w:pPr>
      <w:r w:rsidRPr="0064236D">
        <w:rPr>
          <w:rFonts w:ascii="Arial" w:hAnsi="Arial" w:cs="Arial"/>
          <w:szCs w:val="21"/>
        </w:rPr>
        <w:t>Video editing and Photoshop</w:t>
      </w:r>
      <w:bookmarkStart w:id="0" w:name="_GoBack"/>
      <w:bookmarkEnd w:id="0"/>
    </w:p>
    <w:sectPr w:rsidR="00BF250F" w:rsidRPr="008E781D" w:rsidSect="00D3624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34B24" w14:textId="77777777" w:rsidR="00995B96" w:rsidRDefault="00995B96" w:rsidP="00AE70CD">
      <w:r>
        <w:separator/>
      </w:r>
    </w:p>
  </w:endnote>
  <w:endnote w:type="continuationSeparator" w:id="0">
    <w:p w14:paraId="1BEF5D4C" w14:textId="77777777" w:rsidR="00995B96" w:rsidRDefault="00995B96" w:rsidP="00AE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2982" w14:textId="77777777" w:rsidR="00995B96" w:rsidRDefault="00995B96" w:rsidP="00AE70CD">
      <w:r>
        <w:separator/>
      </w:r>
    </w:p>
  </w:footnote>
  <w:footnote w:type="continuationSeparator" w:id="0">
    <w:p w14:paraId="5EC8318B" w14:textId="77777777" w:rsidR="00995B96" w:rsidRDefault="00995B96" w:rsidP="00AE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592"/>
    <w:multiLevelType w:val="hybridMultilevel"/>
    <w:tmpl w:val="1F24EA86"/>
    <w:lvl w:ilvl="0" w:tplc="D85605E8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B77F4"/>
    <w:multiLevelType w:val="hybridMultilevel"/>
    <w:tmpl w:val="036CB732"/>
    <w:lvl w:ilvl="0" w:tplc="4246FC70">
      <w:start w:val="1"/>
      <w:numFmt w:val="bullet"/>
      <w:lvlText w:val=""/>
      <w:lvlJc w:val="left"/>
      <w:pPr>
        <w:ind w:left="279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58" w:hanging="420"/>
      </w:pPr>
      <w:rPr>
        <w:rFonts w:ascii="Wingdings" w:hAnsi="Wingdings" w:hint="default"/>
      </w:rPr>
    </w:lvl>
  </w:abstractNum>
  <w:abstractNum w:abstractNumId="2" w15:restartNumberingAfterBreak="0">
    <w:nsid w:val="154D501B"/>
    <w:multiLevelType w:val="hybridMultilevel"/>
    <w:tmpl w:val="B8844068"/>
    <w:lvl w:ilvl="0" w:tplc="4246FC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831951"/>
    <w:multiLevelType w:val="multilevel"/>
    <w:tmpl w:val="BDB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D6654C"/>
    <w:multiLevelType w:val="hybridMultilevel"/>
    <w:tmpl w:val="D50A759A"/>
    <w:lvl w:ilvl="0" w:tplc="4246FC70">
      <w:start w:val="1"/>
      <w:numFmt w:val="bullet"/>
      <w:lvlText w:val=""/>
      <w:lvlJc w:val="left"/>
      <w:pPr>
        <w:ind w:left="21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2D010BB"/>
    <w:multiLevelType w:val="hybridMultilevel"/>
    <w:tmpl w:val="7A348078"/>
    <w:lvl w:ilvl="0" w:tplc="4246FC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98A"/>
    <w:rsid w:val="00000AAE"/>
    <w:rsid w:val="00000C51"/>
    <w:rsid w:val="0000717E"/>
    <w:rsid w:val="0001110C"/>
    <w:rsid w:val="000127D4"/>
    <w:rsid w:val="0001326B"/>
    <w:rsid w:val="00015F02"/>
    <w:rsid w:val="0002432D"/>
    <w:rsid w:val="000377EA"/>
    <w:rsid w:val="0004180D"/>
    <w:rsid w:val="00042EA3"/>
    <w:rsid w:val="00047F7E"/>
    <w:rsid w:val="000502AC"/>
    <w:rsid w:val="00062B5C"/>
    <w:rsid w:val="00067CD7"/>
    <w:rsid w:val="0008347E"/>
    <w:rsid w:val="00090437"/>
    <w:rsid w:val="000907D8"/>
    <w:rsid w:val="000969B3"/>
    <w:rsid w:val="000B0BED"/>
    <w:rsid w:val="000B106A"/>
    <w:rsid w:val="000B3A9C"/>
    <w:rsid w:val="000B6C3C"/>
    <w:rsid w:val="000C4142"/>
    <w:rsid w:val="000C4999"/>
    <w:rsid w:val="000C62E6"/>
    <w:rsid w:val="000D2D67"/>
    <w:rsid w:val="000E1E27"/>
    <w:rsid w:val="000F0429"/>
    <w:rsid w:val="000F5B7F"/>
    <w:rsid w:val="00101E24"/>
    <w:rsid w:val="001022B9"/>
    <w:rsid w:val="00104F5F"/>
    <w:rsid w:val="0010605F"/>
    <w:rsid w:val="001061C9"/>
    <w:rsid w:val="00111330"/>
    <w:rsid w:val="00111E5C"/>
    <w:rsid w:val="00124B6E"/>
    <w:rsid w:val="00130F3E"/>
    <w:rsid w:val="00132746"/>
    <w:rsid w:val="00140206"/>
    <w:rsid w:val="0014056B"/>
    <w:rsid w:val="00150A9F"/>
    <w:rsid w:val="00151885"/>
    <w:rsid w:val="001527A7"/>
    <w:rsid w:val="00156155"/>
    <w:rsid w:val="00160EF6"/>
    <w:rsid w:val="001634F8"/>
    <w:rsid w:val="00190A3F"/>
    <w:rsid w:val="00191379"/>
    <w:rsid w:val="001A06CA"/>
    <w:rsid w:val="001A46EF"/>
    <w:rsid w:val="001B16B3"/>
    <w:rsid w:val="001C2FBD"/>
    <w:rsid w:val="001E1664"/>
    <w:rsid w:val="001E24AB"/>
    <w:rsid w:val="001F1551"/>
    <w:rsid w:val="00214C39"/>
    <w:rsid w:val="00226456"/>
    <w:rsid w:val="0023289D"/>
    <w:rsid w:val="00233EFF"/>
    <w:rsid w:val="00236516"/>
    <w:rsid w:val="00237538"/>
    <w:rsid w:val="00237EB4"/>
    <w:rsid w:val="00242B56"/>
    <w:rsid w:val="00247616"/>
    <w:rsid w:val="00282936"/>
    <w:rsid w:val="00284EBC"/>
    <w:rsid w:val="002858CE"/>
    <w:rsid w:val="00295967"/>
    <w:rsid w:val="002A5DB3"/>
    <w:rsid w:val="002A722D"/>
    <w:rsid w:val="002B1782"/>
    <w:rsid w:val="002B3336"/>
    <w:rsid w:val="002E2AE0"/>
    <w:rsid w:val="002E7F9B"/>
    <w:rsid w:val="002F40F6"/>
    <w:rsid w:val="002F6777"/>
    <w:rsid w:val="0030705B"/>
    <w:rsid w:val="003114F7"/>
    <w:rsid w:val="0031391D"/>
    <w:rsid w:val="00322A8F"/>
    <w:rsid w:val="00323747"/>
    <w:rsid w:val="00332871"/>
    <w:rsid w:val="003505B9"/>
    <w:rsid w:val="00351F67"/>
    <w:rsid w:val="00365CDB"/>
    <w:rsid w:val="0037090C"/>
    <w:rsid w:val="00370D36"/>
    <w:rsid w:val="00370DA3"/>
    <w:rsid w:val="00371472"/>
    <w:rsid w:val="0037152D"/>
    <w:rsid w:val="00372781"/>
    <w:rsid w:val="0037615A"/>
    <w:rsid w:val="0037748C"/>
    <w:rsid w:val="00380A52"/>
    <w:rsid w:val="00386B8C"/>
    <w:rsid w:val="0039241C"/>
    <w:rsid w:val="003A4924"/>
    <w:rsid w:val="003B0041"/>
    <w:rsid w:val="003C5847"/>
    <w:rsid w:val="003C619E"/>
    <w:rsid w:val="003C7491"/>
    <w:rsid w:val="003C7AC7"/>
    <w:rsid w:val="003D6E4D"/>
    <w:rsid w:val="003F2E8D"/>
    <w:rsid w:val="003F34BC"/>
    <w:rsid w:val="003F41FA"/>
    <w:rsid w:val="00406A5E"/>
    <w:rsid w:val="00412C01"/>
    <w:rsid w:val="00416CB8"/>
    <w:rsid w:val="00417F96"/>
    <w:rsid w:val="00421291"/>
    <w:rsid w:val="00422A13"/>
    <w:rsid w:val="00432627"/>
    <w:rsid w:val="00437DA0"/>
    <w:rsid w:val="00440FFF"/>
    <w:rsid w:val="00445C46"/>
    <w:rsid w:val="00446ED3"/>
    <w:rsid w:val="004536B4"/>
    <w:rsid w:val="00454CCA"/>
    <w:rsid w:val="00455FF1"/>
    <w:rsid w:val="00464027"/>
    <w:rsid w:val="004655B7"/>
    <w:rsid w:val="00467AA9"/>
    <w:rsid w:val="0049452C"/>
    <w:rsid w:val="00495D8D"/>
    <w:rsid w:val="004A0120"/>
    <w:rsid w:val="004A14D6"/>
    <w:rsid w:val="004A5ED2"/>
    <w:rsid w:val="004A7866"/>
    <w:rsid w:val="004B58C5"/>
    <w:rsid w:val="004C0687"/>
    <w:rsid w:val="004C1771"/>
    <w:rsid w:val="004D5574"/>
    <w:rsid w:val="004E27D3"/>
    <w:rsid w:val="004E361C"/>
    <w:rsid w:val="004E6C2B"/>
    <w:rsid w:val="004F4328"/>
    <w:rsid w:val="004F4889"/>
    <w:rsid w:val="00502CF7"/>
    <w:rsid w:val="00505288"/>
    <w:rsid w:val="005115B7"/>
    <w:rsid w:val="00513D65"/>
    <w:rsid w:val="00514482"/>
    <w:rsid w:val="00521082"/>
    <w:rsid w:val="005220E0"/>
    <w:rsid w:val="005225DE"/>
    <w:rsid w:val="0053255F"/>
    <w:rsid w:val="00536C04"/>
    <w:rsid w:val="0054574F"/>
    <w:rsid w:val="005465EF"/>
    <w:rsid w:val="005503DD"/>
    <w:rsid w:val="005514E4"/>
    <w:rsid w:val="00554A10"/>
    <w:rsid w:val="00556A82"/>
    <w:rsid w:val="005647C5"/>
    <w:rsid w:val="00570141"/>
    <w:rsid w:val="005723C5"/>
    <w:rsid w:val="005734D5"/>
    <w:rsid w:val="00573A4D"/>
    <w:rsid w:val="0057419F"/>
    <w:rsid w:val="00576A69"/>
    <w:rsid w:val="00581233"/>
    <w:rsid w:val="00585217"/>
    <w:rsid w:val="005873A5"/>
    <w:rsid w:val="00587C0F"/>
    <w:rsid w:val="00591B89"/>
    <w:rsid w:val="00595F8C"/>
    <w:rsid w:val="005B1AE7"/>
    <w:rsid w:val="005B2289"/>
    <w:rsid w:val="005B59DD"/>
    <w:rsid w:val="005C1351"/>
    <w:rsid w:val="005D4F8C"/>
    <w:rsid w:val="005D5B94"/>
    <w:rsid w:val="005F0CBF"/>
    <w:rsid w:val="005F2875"/>
    <w:rsid w:val="005F2B24"/>
    <w:rsid w:val="00601BC2"/>
    <w:rsid w:val="00601F82"/>
    <w:rsid w:val="006021FC"/>
    <w:rsid w:val="00604CE3"/>
    <w:rsid w:val="00606F9C"/>
    <w:rsid w:val="006076DC"/>
    <w:rsid w:val="00607F61"/>
    <w:rsid w:val="006148BE"/>
    <w:rsid w:val="006177AC"/>
    <w:rsid w:val="0062623A"/>
    <w:rsid w:val="00632C39"/>
    <w:rsid w:val="00634400"/>
    <w:rsid w:val="0063491E"/>
    <w:rsid w:val="00635E1A"/>
    <w:rsid w:val="0064236D"/>
    <w:rsid w:val="0065168C"/>
    <w:rsid w:val="00654F5A"/>
    <w:rsid w:val="00657AF8"/>
    <w:rsid w:val="0066273C"/>
    <w:rsid w:val="00664834"/>
    <w:rsid w:val="006727BC"/>
    <w:rsid w:val="0067397F"/>
    <w:rsid w:val="00674DA5"/>
    <w:rsid w:val="006777A2"/>
    <w:rsid w:val="00692730"/>
    <w:rsid w:val="006948F1"/>
    <w:rsid w:val="00697402"/>
    <w:rsid w:val="006A7754"/>
    <w:rsid w:val="006A7829"/>
    <w:rsid w:val="006B3F43"/>
    <w:rsid w:val="006B4B52"/>
    <w:rsid w:val="006C5D42"/>
    <w:rsid w:val="006D2B4D"/>
    <w:rsid w:val="006D2C51"/>
    <w:rsid w:val="006D2EDD"/>
    <w:rsid w:val="006D6063"/>
    <w:rsid w:val="006E0A28"/>
    <w:rsid w:val="006E7928"/>
    <w:rsid w:val="006F077F"/>
    <w:rsid w:val="006F0A75"/>
    <w:rsid w:val="006F141F"/>
    <w:rsid w:val="00702830"/>
    <w:rsid w:val="007032A1"/>
    <w:rsid w:val="00704833"/>
    <w:rsid w:val="00707721"/>
    <w:rsid w:val="00707B31"/>
    <w:rsid w:val="0071044F"/>
    <w:rsid w:val="00713493"/>
    <w:rsid w:val="007140CD"/>
    <w:rsid w:val="007159A1"/>
    <w:rsid w:val="00722639"/>
    <w:rsid w:val="0072594B"/>
    <w:rsid w:val="00730410"/>
    <w:rsid w:val="007330CA"/>
    <w:rsid w:val="00747F80"/>
    <w:rsid w:val="007541B4"/>
    <w:rsid w:val="0076306F"/>
    <w:rsid w:val="007655E8"/>
    <w:rsid w:val="00766487"/>
    <w:rsid w:val="007804CC"/>
    <w:rsid w:val="007855ED"/>
    <w:rsid w:val="00785C35"/>
    <w:rsid w:val="00786160"/>
    <w:rsid w:val="00787125"/>
    <w:rsid w:val="007903EF"/>
    <w:rsid w:val="00793F93"/>
    <w:rsid w:val="007A7BD3"/>
    <w:rsid w:val="007B265E"/>
    <w:rsid w:val="007C4E19"/>
    <w:rsid w:val="007C6046"/>
    <w:rsid w:val="007D7D07"/>
    <w:rsid w:val="007E044F"/>
    <w:rsid w:val="007E75A6"/>
    <w:rsid w:val="007F3CA6"/>
    <w:rsid w:val="00804249"/>
    <w:rsid w:val="00806B8E"/>
    <w:rsid w:val="00807016"/>
    <w:rsid w:val="00807396"/>
    <w:rsid w:val="00810045"/>
    <w:rsid w:val="0081061A"/>
    <w:rsid w:val="0081119C"/>
    <w:rsid w:val="008112EF"/>
    <w:rsid w:val="008163B9"/>
    <w:rsid w:val="00825818"/>
    <w:rsid w:val="00827148"/>
    <w:rsid w:val="008335BD"/>
    <w:rsid w:val="00841EC2"/>
    <w:rsid w:val="008425CD"/>
    <w:rsid w:val="00850B8E"/>
    <w:rsid w:val="00854A33"/>
    <w:rsid w:val="008601BD"/>
    <w:rsid w:val="00863A8D"/>
    <w:rsid w:val="00864A8C"/>
    <w:rsid w:val="008653C2"/>
    <w:rsid w:val="0087073C"/>
    <w:rsid w:val="008711FD"/>
    <w:rsid w:val="00872AD5"/>
    <w:rsid w:val="00872F21"/>
    <w:rsid w:val="008730E0"/>
    <w:rsid w:val="0087428C"/>
    <w:rsid w:val="008742F0"/>
    <w:rsid w:val="008762C7"/>
    <w:rsid w:val="00883483"/>
    <w:rsid w:val="00890448"/>
    <w:rsid w:val="0089133D"/>
    <w:rsid w:val="008A0E62"/>
    <w:rsid w:val="008A5172"/>
    <w:rsid w:val="008B189A"/>
    <w:rsid w:val="008B4E40"/>
    <w:rsid w:val="008B57FA"/>
    <w:rsid w:val="008B642D"/>
    <w:rsid w:val="008B75BD"/>
    <w:rsid w:val="008C6A12"/>
    <w:rsid w:val="008C712F"/>
    <w:rsid w:val="008D0270"/>
    <w:rsid w:val="008D320B"/>
    <w:rsid w:val="008D4132"/>
    <w:rsid w:val="008E0206"/>
    <w:rsid w:val="008E2244"/>
    <w:rsid w:val="008E781D"/>
    <w:rsid w:val="008F54BC"/>
    <w:rsid w:val="008F5F3D"/>
    <w:rsid w:val="008F71C1"/>
    <w:rsid w:val="009043E0"/>
    <w:rsid w:val="00906F53"/>
    <w:rsid w:val="0091144E"/>
    <w:rsid w:val="009117AB"/>
    <w:rsid w:val="00915143"/>
    <w:rsid w:val="009158C1"/>
    <w:rsid w:val="00916CC9"/>
    <w:rsid w:val="009172BC"/>
    <w:rsid w:val="0092557C"/>
    <w:rsid w:val="00925F48"/>
    <w:rsid w:val="00933D98"/>
    <w:rsid w:val="00933E6A"/>
    <w:rsid w:val="0093473F"/>
    <w:rsid w:val="009351D2"/>
    <w:rsid w:val="00936199"/>
    <w:rsid w:val="00954265"/>
    <w:rsid w:val="0095581A"/>
    <w:rsid w:val="0095744D"/>
    <w:rsid w:val="0096040A"/>
    <w:rsid w:val="0096437A"/>
    <w:rsid w:val="009708CE"/>
    <w:rsid w:val="009771C0"/>
    <w:rsid w:val="00981879"/>
    <w:rsid w:val="00986D80"/>
    <w:rsid w:val="00993124"/>
    <w:rsid w:val="009944FC"/>
    <w:rsid w:val="00994B5D"/>
    <w:rsid w:val="00995B96"/>
    <w:rsid w:val="009A215E"/>
    <w:rsid w:val="009A2AB5"/>
    <w:rsid w:val="009A38B2"/>
    <w:rsid w:val="009B3BC9"/>
    <w:rsid w:val="009B6FB7"/>
    <w:rsid w:val="009C04C7"/>
    <w:rsid w:val="009C4BEB"/>
    <w:rsid w:val="009D1A32"/>
    <w:rsid w:val="009D2982"/>
    <w:rsid w:val="009E4CEF"/>
    <w:rsid w:val="009E6E9A"/>
    <w:rsid w:val="009F1FA3"/>
    <w:rsid w:val="009F64DB"/>
    <w:rsid w:val="00A04C54"/>
    <w:rsid w:val="00A17622"/>
    <w:rsid w:val="00A20930"/>
    <w:rsid w:val="00A25C4C"/>
    <w:rsid w:val="00A45B5E"/>
    <w:rsid w:val="00A45C17"/>
    <w:rsid w:val="00A46496"/>
    <w:rsid w:val="00A46B19"/>
    <w:rsid w:val="00A54340"/>
    <w:rsid w:val="00A66F53"/>
    <w:rsid w:val="00A7069B"/>
    <w:rsid w:val="00A706E5"/>
    <w:rsid w:val="00A73F34"/>
    <w:rsid w:val="00A854B7"/>
    <w:rsid w:val="00A8734F"/>
    <w:rsid w:val="00A87C33"/>
    <w:rsid w:val="00A93340"/>
    <w:rsid w:val="00AA10CF"/>
    <w:rsid w:val="00AA124F"/>
    <w:rsid w:val="00AA39E1"/>
    <w:rsid w:val="00AA5325"/>
    <w:rsid w:val="00AA7AFA"/>
    <w:rsid w:val="00AB0A6A"/>
    <w:rsid w:val="00AD27C7"/>
    <w:rsid w:val="00AD2A68"/>
    <w:rsid w:val="00AD4ABA"/>
    <w:rsid w:val="00AE03D3"/>
    <w:rsid w:val="00AE18AE"/>
    <w:rsid w:val="00AE243E"/>
    <w:rsid w:val="00AE70CD"/>
    <w:rsid w:val="00AF2A7D"/>
    <w:rsid w:val="00AF4D7B"/>
    <w:rsid w:val="00B042A0"/>
    <w:rsid w:val="00B04BB9"/>
    <w:rsid w:val="00B058C5"/>
    <w:rsid w:val="00B06DAB"/>
    <w:rsid w:val="00B07F6C"/>
    <w:rsid w:val="00B10B98"/>
    <w:rsid w:val="00B13958"/>
    <w:rsid w:val="00B202B0"/>
    <w:rsid w:val="00B275E3"/>
    <w:rsid w:val="00B30244"/>
    <w:rsid w:val="00B35A07"/>
    <w:rsid w:val="00B37F54"/>
    <w:rsid w:val="00B422E7"/>
    <w:rsid w:val="00B436B6"/>
    <w:rsid w:val="00B44C93"/>
    <w:rsid w:val="00B50DEE"/>
    <w:rsid w:val="00B51BA2"/>
    <w:rsid w:val="00B5388F"/>
    <w:rsid w:val="00B76022"/>
    <w:rsid w:val="00B7683C"/>
    <w:rsid w:val="00B81198"/>
    <w:rsid w:val="00B81DDD"/>
    <w:rsid w:val="00B838DF"/>
    <w:rsid w:val="00BA0A55"/>
    <w:rsid w:val="00BA5290"/>
    <w:rsid w:val="00BA59F4"/>
    <w:rsid w:val="00BB24A7"/>
    <w:rsid w:val="00BB49E6"/>
    <w:rsid w:val="00BC17D7"/>
    <w:rsid w:val="00BD1FEA"/>
    <w:rsid w:val="00BE11B9"/>
    <w:rsid w:val="00BE3D27"/>
    <w:rsid w:val="00BE77E4"/>
    <w:rsid w:val="00BF24DD"/>
    <w:rsid w:val="00BF250F"/>
    <w:rsid w:val="00C030C6"/>
    <w:rsid w:val="00C04F07"/>
    <w:rsid w:val="00C04F9F"/>
    <w:rsid w:val="00C06508"/>
    <w:rsid w:val="00C068E6"/>
    <w:rsid w:val="00C07F1F"/>
    <w:rsid w:val="00C23D0B"/>
    <w:rsid w:val="00C23F7C"/>
    <w:rsid w:val="00C24C3A"/>
    <w:rsid w:val="00C268F7"/>
    <w:rsid w:val="00C26AC0"/>
    <w:rsid w:val="00C6340A"/>
    <w:rsid w:val="00C66A25"/>
    <w:rsid w:val="00C67B9E"/>
    <w:rsid w:val="00C70F56"/>
    <w:rsid w:val="00C87413"/>
    <w:rsid w:val="00C91CEC"/>
    <w:rsid w:val="00C9350D"/>
    <w:rsid w:val="00CB018A"/>
    <w:rsid w:val="00CC0060"/>
    <w:rsid w:val="00CD5961"/>
    <w:rsid w:val="00CD7414"/>
    <w:rsid w:val="00CD772C"/>
    <w:rsid w:val="00CE698A"/>
    <w:rsid w:val="00CF2231"/>
    <w:rsid w:val="00CF293A"/>
    <w:rsid w:val="00CF5830"/>
    <w:rsid w:val="00CF76CE"/>
    <w:rsid w:val="00CF7DEC"/>
    <w:rsid w:val="00D00B12"/>
    <w:rsid w:val="00D0317C"/>
    <w:rsid w:val="00D045F3"/>
    <w:rsid w:val="00D0536B"/>
    <w:rsid w:val="00D064B2"/>
    <w:rsid w:val="00D06997"/>
    <w:rsid w:val="00D1328D"/>
    <w:rsid w:val="00D16547"/>
    <w:rsid w:val="00D23015"/>
    <w:rsid w:val="00D32E86"/>
    <w:rsid w:val="00D34E82"/>
    <w:rsid w:val="00D36249"/>
    <w:rsid w:val="00D4077B"/>
    <w:rsid w:val="00D47C8C"/>
    <w:rsid w:val="00D53986"/>
    <w:rsid w:val="00D564AE"/>
    <w:rsid w:val="00D57F5A"/>
    <w:rsid w:val="00D60761"/>
    <w:rsid w:val="00D66A15"/>
    <w:rsid w:val="00D73D67"/>
    <w:rsid w:val="00D754C2"/>
    <w:rsid w:val="00D8358F"/>
    <w:rsid w:val="00D87E56"/>
    <w:rsid w:val="00D90349"/>
    <w:rsid w:val="00D955F9"/>
    <w:rsid w:val="00DC3954"/>
    <w:rsid w:val="00DC45F2"/>
    <w:rsid w:val="00DC4A2C"/>
    <w:rsid w:val="00DD33B3"/>
    <w:rsid w:val="00DE12D9"/>
    <w:rsid w:val="00DE7015"/>
    <w:rsid w:val="00DF0C7F"/>
    <w:rsid w:val="00DF78E8"/>
    <w:rsid w:val="00E04E8F"/>
    <w:rsid w:val="00E06BD2"/>
    <w:rsid w:val="00E13242"/>
    <w:rsid w:val="00E1562C"/>
    <w:rsid w:val="00E16215"/>
    <w:rsid w:val="00E3409F"/>
    <w:rsid w:val="00E34415"/>
    <w:rsid w:val="00E348B6"/>
    <w:rsid w:val="00E35397"/>
    <w:rsid w:val="00E40BF9"/>
    <w:rsid w:val="00E56AB8"/>
    <w:rsid w:val="00E72DDA"/>
    <w:rsid w:val="00E75490"/>
    <w:rsid w:val="00E81F5B"/>
    <w:rsid w:val="00E855CB"/>
    <w:rsid w:val="00E90D01"/>
    <w:rsid w:val="00EA35B4"/>
    <w:rsid w:val="00EA6934"/>
    <w:rsid w:val="00EB5F0C"/>
    <w:rsid w:val="00EC458D"/>
    <w:rsid w:val="00EC7111"/>
    <w:rsid w:val="00ED1E7F"/>
    <w:rsid w:val="00ED4022"/>
    <w:rsid w:val="00ED43ED"/>
    <w:rsid w:val="00ED4C43"/>
    <w:rsid w:val="00ED768B"/>
    <w:rsid w:val="00EE18AC"/>
    <w:rsid w:val="00EE7730"/>
    <w:rsid w:val="00EF17E3"/>
    <w:rsid w:val="00EF1B09"/>
    <w:rsid w:val="00F02DDC"/>
    <w:rsid w:val="00F0328E"/>
    <w:rsid w:val="00F0473C"/>
    <w:rsid w:val="00F0795B"/>
    <w:rsid w:val="00F134C0"/>
    <w:rsid w:val="00F15E3F"/>
    <w:rsid w:val="00F31AD9"/>
    <w:rsid w:val="00F36F98"/>
    <w:rsid w:val="00F37A39"/>
    <w:rsid w:val="00F40B01"/>
    <w:rsid w:val="00F44A2C"/>
    <w:rsid w:val="00F47287"/>
    <w:rsid w:val="00F55C51"/>
    <w:rsid w:val="00F5707D"/>
    <w:rsid w:val="00F67FDA"/>
    <w:rsid w:val="00F72A34"/>
    <w:rsid w:val="00F731EF"/>
    <w:rsid w:val="00F75090"/>
    <w:rsid w:val="00F7577D"/>
    <w:rsid w:val="00F75A2B"/>
    <w:rsid w:val="00F92DBB"/>
    <w:rsid w:val="00F94060"/>
    <w:rsid w:val="00FA0CB0"/>
    <w:rsid w:val="00FA1EB0"/>
    <w:rsid w:val="00FA78EF"/>
    <w:rsid w:val="00FB0085"/>
    <w:rsid w:val="00FC6FAE"/>
    <w:rsid w:val="00FC76D4"/>
    <w:rsid w:val="00FD0AC5"/>
    <w:rsid w:val="00FD1B9B"/>
    <w:rsid w:val="00FD4020"/>
    <w:rsid w:val="00FE506B"/>
    <w:rsid w:val="00FE5DF6"/>
    <w:rsid w:val="00FE6500"/>
    <w:rsid w:val="00FE6EF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EADE2EB"/>
  <w15:docId w15:val="{DF549653-FD57-43FA-89E6-A43B6A9D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8E6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324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D01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841EC2"/>
  </w:style>
  <w:style w:type="paragraph" w:styleId="Header">
    <w:name w:val="header"/>
    <w:basedOn w:val="Normal"/>
    <w:link w:val="HeaderChar"/>
    <w:uiPriority w:val="99"/>
    <w:unhideWhenUsed/>
    <w:rsid w:val="00AE7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70C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7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1196</Words>
  <Characters>6822</Characters>
  <Application>Microsoft Office Word</Application>
  <DocSecurity>0</DocSecurity>
  <Lines>56</Lines>
  <Paragraphs>16</Paragraphs>
  <ScaleCrop>false</ScaleCrop>
  <Company>WwW.YlmF.CoM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Xuan Wu</cp:lastModifiedBy>
  <cp:revision>5</cp:revision>
  <cp:lastPrinted>2017-05-27T10:09:00Z</cp:lastPrinted>
  <dcterms:created xsi:type="dcterms:W3CDTF">2017-05-28T01:24:00Z</dcterms:created>
  <dcterms:modified xsi:type="dcterms:W3CDTF">2020-02-25T16:35:00Z</dcterms:modified>
</cp:coreProperties>
</file>